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5B" w:rsidRDefault="0078228C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4867910</wp:posOffset>
            </wp:positionH>
            <wp:positionV relativeFrom="paragraph">
              <wp:posOffset>93980</wp:posOffset>
            </wp:positionV>
            <wp:extent cx="1104265" cy="539115"/>
            <wp:effectExtent l="0" t="0" r="13335" b="19685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28575</wp:posOffset>
            </wp:positionV>
            <wp:extent cx="1584325" cy="739140"/>
            <wp:effectExtent l="0" t="0" r="15875" b="2286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575B" w:rsidRDefault="003A575B">
      <w:pPr>
        <w:spacing w:after="0" w:line="240" w:lineRule="auto"/>
        <w:rPr>
          <w:rFonts w:eastAsia="Arial Unicode MS" w:cs="Arial Unicode MS"/>
          <w:color w:val="000000"/>
          <w:sz w:val="24"/>
          <w:szCs w:val="24"/>
        </w:rPr>
      </w:pPr>
    </w:p>
    <w:p w:rsidR="003A575B" w:rsidRDefault="003A575B">
      <w:pPr>
        <w:spacing w:after="0" w:line="240" w:lineRule="auto"/>
        <w:rPr>
          <w:rFonts w:eastAsia="Arial Unicode MS" w:cs="Arial Unicode MS"/>
          <w:color w:val="000000"/>
          <w:sz w:val="24"/>
          <w:szCs w:val="24"/>
        </w:rPr>
      </w:pPr>
    </w:p>
    <w:p w:rsidR="003A575B" w:rsidRDefault="003A575B">
      <w:pPr>
        <w:spacing w:after="0" w:line="240" w:lineRule="auto"/>
        <w:rPr>
          <w:rFonts w:eastAsia="Arial Unicode MS" w:cs="Arial Unicode MS"/>
          <w:color w:val="000000"/>
          <w:sz w:val="24"/>
          <w:szCs w:val="24"/>
        </w:rPr>
      </w:pPr>
    </w:p>
    <w:tbl>
      <w:tblPr>
        <w:tblW w:w="9487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647"/>
        <w:gridCol w:w="2855"/>
        <w:gridCol w:w="62"/>
        <w:gridCol w:w="3139"/>
        <w:gridCol w:w="2784"/>
      </w:tblGrid>
      <w:tr w:rsidR="003A575B">
        <w:trPr>
          <w:trHeight w:val="376"/>
        </w:trPr>
        <w:tc>
          <w:tcPr>
            <w:tcW w:w="9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78228C">
            <w:pPr>
              <w:jc w:val="center"/>
              <w:textAlignment w:val="top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A61F55">
              <w:rPr>
                <w:rFonts w:eastAsia="SimSun" w:cs="Times New Roman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  <w:t>Всероссийская научно-практическая студенческая конференция</w:t>
            </w:r>
          </w:p>
        </w:tc>
      </w:tr>
      <w:tr w:rsidR="003A575B">
        <w:trPr>
          <w:trHeight w:val="376"/>
        </w:trPr>
        <w:tc>
          <w:tcPr>
            <w:tcW w:w="9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78228C">
            <w:pPr>
              <w:jc w:val="center"/>
              <w:textAlignment w:val="top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SimSun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«</w:t>
            </w:r>
            <w:proofErr w:type="spellStart"/>
            <w:r>
              <w:rPr>
                <w:rFonts w:eastAsia="SimSun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Недели</w:t>
            </w:r>
            <w:proofErr w:type="spellEnd"/>
            <w:r>
              <w:rPr>
                <w:rFonts w:eastAsia="SimSun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науки</w:t>
            </w:r>
            <w:proofErr w:type="spellEnd"/>
            <w:r>
              <w:rPr>
                <w:rFonts w:eastAsia="SimSun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– 2024»</w:t>
            </w:r>
          </w:p>
        </w:tc>
      </w:tr>
      <w:tr w:rsidR="003A575B">
        <w:trPr>
          <w:trHeight w:val="328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3A575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3A575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3A575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3A575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A575B">
        <w:trPr>
          <w:trHeight w:val="328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3A575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3A575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3A575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3A575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A575B">
        <w:trPr>
          <w:trHeight w:val="328"/>
        </w:trPr>
        <w:tc>
          <w:tcPr>
            <w:tcW w:w="9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78228C">
            <w:pPr>
              <w:jc w:val="center"/>
              <w:textAlignment w:val="top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ПРОГРАММА</w:t>
            </w:r>
          </w:p>
        </w:tc>
      </w:tr>
      <w:tr w:rsidR="003A575B">
        <w:trPr>
          <w:trHeight w:val="328"/>
        </w:trPr>
        <w:tc>
          <w:tcPr>
            <w:tcW w:w="9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78228C">
            <w:pPr>
              <w:jc w:val="center"/>
              <w:textAlignment w:val="top"/>
              <w:rPr>
                <w:rStyle w:val="font61"/>
                <w:rFonts w:asciiTheme="minorHAnsi" w:eastAsia="SimSun" w:hAnsiTheme="minorHAnsi"/>
                <w:sz w:val="24"/>
                <w:szCs w:val="24"/>
                <w:lang w:val="en-US" w:eastAsia="zh-CN" w:bidi="ar"/>
              </w:rPr>
            </w:pPr>
            <w:proofErr w:type="spellStart"/>
            <w:r>
              <w:rPr>
                <w:rStyle w:val="font61"/>
                <w:rFonts w:asciiTheme="minorHAnsi" w:eastAsia="SimSun" w:hAnsiTheme="minorHAnsi"/>
                <w:sz w:val="24"/>
                <w:szCs w:val="24"/>
                <w:lang w:val="en-US" w:eastAsia="zh-CN" w:bidi="ar"/>
              </w:rPr>
              <w:t>заседания</w:t>
            </w:r>
            <w:proofErr w:type="spellEnd"/>
            <w:r>
              <w:rPr>
                <w:rStyle w:val="font61"/>
                <w:rFonts w:asciiTheme="minorHAnsi" w:eastAsia="SimSun" w:hAnsiTheme="minorHAnsi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Style w:val="font61"/>
                <w:rFonts w:asciiTheme="minorHAnsi" w:eastAsia="SimSun" w:hAnsiTheme="minorHAnsi"/>
                <w:sz w:val="24"/>
                <w:szCs w:val="24"/>
                <w:lang w:val="en-US" w:eastAsia="zh-CN" w:bidi="ar"/>
              </w:rPr>
              <w:t>секции</w:t>
            </w:r>
            <w:proofErr w:type="spellEnd"/>
          </w:p>
          <w:p w:rsidR="003A575B" w:rsidRDefault="003A575B">
            <w:pPr>
              <w:jc w:val="center"/>
              <w:textAlignment w:val="top"/>
              <w:rPr>
                <w:rStyle w:val="font61"/>
                <w:rFonts w:asciiTheme="minorHAnsi" w:eastAsia="SimSun" w:hAnsiTheme="minorHAnsi"/>
                <w:sz w:val="24"/>
                <w:szCs w:val="24"/>
                <w:lang w:val="en-US" w:eastAsia="zh-CN" w:bidi="ar"/>
              </w:rPr>
            </w:pPr>
          </w:p>
        </w:tc>
      </w:tr>
      <w:tr w:rsidR="003A575B">
        <w:trPr>
          <w:trHeight w:val="328"/>
        </w:trPr>
        <w:tc>
          <w:tcPr>
            <w:tcW w:w="9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78228C">
            <w:pPr>
              <w:spacing w:after="0" w:line="240" w:lineRule="auto"/>
              <w:jc w:val="center"/>
              <w:rPr>
                <w:rFonts w:eastAsia="Arial Unicode MS" w:cs="Arial Unicode MS"/>
                <w:b/>
                <w:bCs/>
                <w:color w:val="002060"/>
                <w:sz w:val="28"/>
                <w:szCs w:val="28"/>
                <w:lang w:eastAsia="zh-CN"/>
              </w:rPr>
            </w:pPr>
            <w:r>
              <w:rPr>
                <w:rFonts w:eastAsia="Arial Unicode MS" w:cs="Arial Unicode MS"/>
                <w:b/>
                <w:bCs/>
                <w:color w:val="002060"/>
                <w:sz w:val="28"/>
                <w:szCs w:val="28"/>
                <w:lang w:eastAsia="zh-CN"/>
              </w:rPr>
              <w:t xml:space="preserve">ТРАНСПОРТНОЕ ПРАВО </w:t>
            </w:r>
          </w:p>
          <w:p w:rsidR="003A575B" w:rsidRDefault="0078228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color w:val="002060"/>
                <w:sz w:val="28"/>
                <w:szCs w:val="28"/>
                <w:lang w:eastAsia="zh-CN"/>
              </w:rPr>
              <w:t>КАК ОСНОВА УСТОЙЧИВОГО РАЗВИТИЯ ОТРАСЛИ</w:t>
            </w:r>
          </w:p>
        </w:tc>
      </w:tr>
      <w:tr w:rsidR="003A575B">
        <w:trPr>
          <w:trHeight w:val="328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3A575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3A575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3A575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3A575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A575B">
        <w:trPr>
          <w:trHeight w:val="34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3A575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78228C">
            <w:pPr>
              <w:jc w:val="right"/>
              <w:textAlignment w:val="top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Университет</w:t>
            </w:r>
            <w:proofErr w:type="spellEnd"/>
            <w:r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:</w:t>
            </w:r>
          </w:p>
        </w:tc>
        <w:tc>
          <w:tcPr>
            <w:tcW w:w="5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78228C">
            <w:pPr>
              <w:rPr>
                <w:rFonts w:eastAsia="Arial Unicode MS" w:cs="Arial Unicode MS"/>
                <w:b/>
                <w:bCs/>
                <w:color w:val="002060"/>
                <w:sz w:val="24"/>
                <w:szCs w:val="24"/>
                <w:lang w:eastAsia="zh-CN"/>
              </w:rPr>
            </w:pPr>
            <w:r>
              <w:rPr>
                <w:rFonts w:eastAsia="Arial Unicode MS" w:cs="Arial Unicode MS"/>
                <w:b/>
                <w:bCs/>
                <w:color w:val="002060"/>
                <w:sz w:val="24"/>
                <w:szCs w:val="24"/>
                <w:lang w:eastAsia="zh-CN"/>
              </w:rPr>
              <w:t xml:space="preserve">ФГАОУВО </w:t>
            </w:r>
          </w:p>
          <w:p w:rsidR="003A575B" w:rsidRDefault="0078228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color w:val="002060"/>
                <w:sz w:val="24"/>
                <w:szCs w:val="24"/>
                <w:lang w:eastAsia="zh-CN"/>
              </w:rPr>
              <w:t>“Российский университет транспорта”</w:t>
            </w:r>
          </w:p>
        </w:tc>
      </w:tr>
      <w:tr w:rsidR="003A575B">
        <w:trPr>
          <w:trHeight w:val="34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3A575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78228C">
            <w:pPr>
              <w:jc w:val="right"/>
              <w:textAlignment w:val="top"/>
              <w:rPr>
                <w:rFonts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proofErr w:type="spellStart"/>
            <w:r>
              <w:rPr>
                <w:rFonts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Институт</w:t>
            </w:r>
            <w:proofErr w:type="spellEnd"/>
            <w:r>
              <w:rPr>
                <w:rFonts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/</w:t>
            </w:r>
            <w:proofErr w:type="spellStart"/>
            <w:r>
              <w:rPr>
                <w:rFonts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академия</w:t>
            </w:r>
            <w:proofErr w:type="spellEnd"/>
            <w:r>
              <w:rPr>
                <w:rFonts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:</w:t>
            </w:r>
          </w:p>
        </w:tc>
        <w:tc>
          <w:tcPr>
            <w:tcW w:w="5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78228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color w:val="002060"/>
                <w:sz w:val="24"/>
                <w:szCs w:val="24"/>
                <w:lang w:eastAsia="zh-CN"/>
              </w:rPr>
              <w:t>Юридический институт</w:t>
            </w:r>
          </w:p>
        </w:tc>
      </w:tr>
      <w:tr w:rsidR="003A575B">
        <w:trPr>
          <w:trHeight w:val="34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3A575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78228C">
            <w:pPr>
              <w:jc w:val="right"/>
              <w:textAlignment w:val="top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Дата</w:t>
            </w:r>
            <w:proofErr w:type="spellEnd"/>
            <w:r>
              <w:rPr>
                <w:rFonts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:</w:t>
            </w:r>
          </w:p>
        </w:tc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78228C">
            <w:pPr>
              <w:textAlignment w:val="top"/>
              <w:rPr>
                <w:rFonts w:eastAsia="Arial Unicode MS" w:cs="Arial Unicode MS"/>
                <w:b/>
                <w:bCs/>
                <w:color w:val="002060"/>
                <w:sz w:val="24"/>
                <w:szCs w:val="24"/>
                <w:lang w:eastAsia="zh-CN"/>
              </w:rPr>
            </w:pPr>
            <w:r>
              <w:rPr>
                <w:rFonts w:eastAsia="Arial Unicode MS" w:cs="Arial Unicode MS"/>
                <w:b/>
                <w:bCs/>
                <w:color w:val="002060"/>
                <w:sz w:val="24"/>
                <w:szCs w:val="24"/>
                <w:lang w:eastAsia="zh-CN"/>
              </w:rPr>
              <w:t>26</w:t>
            </w:r>
            <w:r>
              <w:rPr>
                <w:rFonts w:eastAsia="Arial Unicode MS" w:cs="Arial Unicode MS"/>
                <w:b/>
                <w:bCs/>
                <w:color w:val="002060"/>
                <w:sz w:val="24"/>
                <w:szCs w:val="24"/>
                <w:lang w:val="en-US" w:eastAsia="zh-CN"/>
              </w:rPr>
              <w:t>/04/2024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3A575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A575B">
        <w:trPr>
          <w:trHeight w:val="34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3A575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78228C">
            <w:pPr>
              <w:jc w:val="right"/>
              <w:textAlignment w:val="top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Время</w:t>
            </w:r>
            <w:proofErr w:type="spellEnd"/>
            <w:r>
              <w:rPr>
                <w:rFonts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:</w:t>
            </w:r>
          </w:p>
        </w:tc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78228C">
            <w:pPr>
              <w:textAlignment w:val="top"/>
              <w:rPr>
                <w:rFonts w:eastAsia="Arial Unicode MS" w:cs="Arial Unicode MS"/>
                <w:b/>
                <w:bCs/>
                <w:color w:val="002060"/>
                <w:sz w:val="24"/>
                <w:szCs w:val="24"/>
                <w:lang w:eastAsia="zh-CN"/>
              </w:rPr>
            </w:pPr>
            <w:r>
              <w:rPr>
                <w:rFonts w:eastAsia="Arial Unicode MS" w:cs="Arial Unicode MS"/>
                <w:b/>
                <w:bCs/>
                <w:color w:val="002060"/>
                <w:sz w:val="24"/>
                <w:szCs w:val="24"/>
                <w:lang w:val="en-US" w:eastAsia="zh-CN"/>
              </w:rPr>
              <w:t>1</w:t>
            </w:r>
            <w:r>
              <w:rPr>
                <w:rFonts w:eastAsia="Arial Unicode MS" w:cs="Arial Unicode MS"/>
                <w:b/>
                <w:bCs/>
                <w:color w:val="002060"/>
                <w:sz w:val="24"/>
                <w:szCs w:val="24"/>
                <w:lang w:eastAsia="zh-CN"/>
              </w:rPr>
              <w:t>1</w:t>
            </w:r>
            <w:r>
              <w:rPr>
                <w:rFonts w:eastAsia="Arial Unicode MS" w:cs="Arial Unicode MS"/>
                <w:b/>
                <w:bCs/>
                <w:color w:val="002060"/>
                <w:sz w:val="24"/>
                <w:szCs w:val="24"/>
                <w:lang w:val="en-US" w:eastAsia="zh-CN"/>
              </w:rPr>
              <w:t>:</w:t>
            </w:r>
            <w:r>
              <w:rPr>
                <w:rFonts w:eastAsia="Arial Unicode MS" w:cs="Arial Unicode MS"/>
                <w:b/>
                <w:bCs/>
                <w:color w:val="002060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3A575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A575B">
        <w:trPr>
          <w:trHeight w:val="34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3A575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78228C">
            <w:pPr>
              <w:jc w:val="right"/>
              <w:textAlignment w:val="top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Аудитория</w:t>
            </w:r>
            <w:proofErr w:type="spellEnd"/>
            <w:r>
              <w:rPr>
                <w:rFonts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:</w:t>
            </w:r>
          </w:p>
        </w:tc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78228C">
            <w:pPr>
              <w:textAlignment w:val="top"/>
              <w:rPr>
                <w:rFonts w:eastAsia="Arial Unicode MS" w:cs="Arial Unicode MS"/>
                <w:b/>
                <w:bCs/>
                <w:color w:val="002060"/>
                <w:sz w:val="24"/>
                <w:szCs w:val="24"/>
                <w:lang w:eastAsia="zh-CN"/>
              </w:rPr>
            </w:pPr>
            <w:r>
              <w:rPr>
                <w:rFonts w:eastAsia="Arial Unicode MS" w:cs="Arial Unicode MS"/>
                <w:b/>
                <w:bCs/>
                <w:color w:val="002060"/>
                <w:sz w:val="24"/>
                <w:szCs w:val="24"/>
                <w:lang w:eastAsia="zh-CN"/>
              </w:rPr>
              <w:t>6303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3A575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A575B">
        <w:trPr>
          <w:trHeight w:val="34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3A575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3A575B">
            <w:pPr>
              <w:jc w:val="right"/>
              <w:textAlignment w:val="top"/>
              <w:rPr>
                <w:rFonts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3A575B">
            <w:pPr>
              <w:textAlignment w:val="top"/>
              <w:rPr>
                <w:rFonts w:eastAsia="Arial Unicode MS" w:cs="Arial Unicode MS"/>
                <w:b/>
                <w:bCs/>
                <w:color w:val="002060"/>
                <w:sz w:val="24"/>
                <w:szCs w:val="24"/>
                <w:lang w:eastAsia="zh-CN"/>
              </w:rPr>
            </w:pPr>
          </w:p>
          <w:p w:rsidR="003A575B" w:rsidRDefault="003A575B">
            <w:pPr>
              <w:textAlignment w:val="top"/>
              <w:rPr>
                <w:rFonts w:eastAsia="Arial Unicode MS" w:cs="Arial Unicode MS"/>
                <w:b/>
                <w:bCs/>
                <w:color w:val="002060"/>
                <w:sz w:val="24"/>
                <w:szCs w:val="24"/>
                <w:lang w:eastAsia="zh-CN"/>
              </w:rPr>
            </w:pPr>
          </w:p>
          <w:p w:rsidR="003A575B" w:rsidRDefault="003A575B">
            <w:pPr>
              <w:textAlignment w:val="top"/>
              <w:rPr>
                <w:rFonts w:eastAsia="Arial Unicode MS" w:cs="Arial Unicode MS"/>
                <w:b/>
                <w:bCs/>
                <w:color w:val="002060"/>
                <w:sz w:val="24"/>
                <w:szCs w:val="24"/>
                <w:lang w:eastAsia="zh-CN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3A575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A575B">
        <w:trPr>
          <w:trHeight w:val="7199"/>
        </w:trPr>
        <w:tc>
          <w:tcPr>
            <w:tcW w:w="9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78228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22BFB7F7" wp14:editId="30014E15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36195</wp:posOffset>
                  </wp:positionV>
                  <wp:extent cx="5995035" cy="4628515"/>
                  <wp:effectExtent l="0" t="0" r="24765" b="19685"/>
                  <wp:wrapNone/>
                  <wp:docPr id="2" name="Объект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Объект 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5035" cy="462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A575B" w:rsidRDefault="003A575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3A575B" w:rsidRDefault="003A575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3A575B" w:rsidRDefault="003A575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3A575B" w:rsidRDefault="003A575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3A575B" w:rsidRDefault="003A575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3A575B" w:rsidRDefault="003A575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3A575B" w:rsidRDefault="003A575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3A575B" w:rsidRDefault="003A575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3A575B" w:rsidRDefault="003A575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3A575B" w:rsidRDefault="003A575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3A575B" w:rsidRDefault="003A575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3A575B" w:rsidRDefault="003A575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3A575B" w:rsidRDefault="003A575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3A575B" w:rsidRDefault="003A575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3A575B" w:rsidRDefault="003A575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A575B" w:rsidTr="00A61F55">
        <w:trPr>
          <w:trHeight w:val="66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</w:tcPr>
          <w:p w:rsidR="003A575B" w:rsidRDefault="0078228C">
            <w:pPr>
              <w:jc w:val="center"/>
              <w:textAlignment w:val="center"/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eastAsia="SimSun" w:cs="Times New Roman"/>
                <w:b/>
                <w:bCs/>
                <w:color w:val="FFFFFF" w:themeColor="background1"/>
                <w:kern w:val="0"/>
                <w:sz w:val="24"/>
                <w:szCs w:val="24"/>
                <w:lang w:val="en-US" w:eastAsia="zh-CN" w:bidi="ar"/>
              </w:rPr>
              <w:t xml:space="preserve">№ </w:t>
            </w:r>
            <w:r>
              <w:rPr>
                <w:rFonts w:eastAsia="SimSun" w:cs="Times New Roman"/>
                <w:b/>
                <w:bCs/>
                <w:color w:val="FFFFFF" w:themeColor="background1"/>
                <w:kern w:val="0"/>
                <w:sz w:val="24"/>
                <w:szCs w:val="24"/>
                <w:lang w:val="en-US" w:eastAsia="zh-CN" w:bidi="ar"/>
              </w:rPr>
              <w:br/>
              <w:t>п/п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</w:tcPr>
          <w:p w:rsidR="003A575B" w:rsidRDefault="0078228C">
            <w:pPr>
              <w:jc w:val="center"/>
              <w:textAlignment w:val="center"/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eastAsia="SimSun" w:cs="Times New Roman"/>
                <w:b/>
                <w:bCs/>
                <w:color w:val="FFFFFF" w:themeColor="background1"/>
                <w:kern w:val="0"/>
                <w:sz w:val="24"/>
                <w:szCs w:val="24"/>
                <w:lang w:val="en-US" w:eastAsia="zh-CN" w:bidi="ar"/>
              </w:rPr>
              <w:t xml:space="preserve">Ф. И. О. </w:t>
            </w:r>
            <w:r>
              <w:rPr>
                <w:rFonts w:eastAsia="SimSun" w:cs="Times New Roman"/>
                <w:b/>
                <w:bCs/>
                <w:color w:val="FFFFFF" w:themeColor="background1"/>
                <w:kern w:val="0"/>
                <w:sz w:val="24"/>
                <w:szCs w:val="24"/>
                <w:lang w:val="en-US" w:eastAsia="zh-CN" w:bidi="ar"/>
              </w:rPr>
              <w:br/>
            </w:r>
            <w:proofErr w:type="spellStart"/>
            <w:r>
              <w:rPr>
                <w:rFonts w:eastAsia="SimSun" w:cs="Times New Roman"/>
                <w:b/>
                <w:bCs/>
                <w:color w:val="FFFFFF" w:themeColor="background1"/>
                <w:kern w:val="0"/>
                <w:sz w:val="24"/>
                <w:szCs w:val="24"/>
                <w:lang w:val="en-US" w:eastAsia="zh-CN" w:bidi="ar"/>
              </w:rPr>
              <w:t>участника</w:t>
            </w:r>
            <w:proofErr w:type="spellEnd"/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</w:tcPr>
          <w:p w:rsidR="003A575B" w:rsidRDefault="0078228C">
            <w:pPr>
              <w:jc w:val="center"/>
              <w:textAlignment w:val="center"/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rFonts w:eastAsia="SimSun" w:cs="Times New Roman"/>
                <w:b/>
                <w:bCs/>
                <w:color w:val="FFFFFF" w:themeColor="background1"/>
                <w:kern w:val="0"/>
                <w:sz w:val="24"/>
                <w:szCs w:val="24"/>
                <w:lang w:val="en-US" w:eastAsia="zh-CN" w:bidi="ar"/>
              </w:rPr>
              <w:t>Тема</w:t>
            </w:r>
            <w:proofErr w:type="spellEnd"/>
            <w:r>
              <w:rPr>
                <w:rFonts w:eastAsia="SimSun" w:cs="Times New Roman"/>
                <w:b/>
                <w:bCs/>
                <w:color w:val="FFFFFF" w:themeColor="background1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 w:cs="Times New Roman"/>
                <w:b/>
                <w:bCs/>
                <w:color w:val="FFFFFF" w:themeColor="background1"/>
                <w:kern w:val="0"/>
                <w:sz w:val="24"/>
                <w:szCs w:val="24"/>
                <w:lang w:val="en-US" w:eastAsia="zh-CN" w:bidi="ar"/>
              </w:rPr>
              <w:t>доклада</w:t>
            </w:r>
            <w:proofErr w:type="spellEnd"/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</w:tcPr>
          <w:p w:rsidR="003A575B" w:rsidRDefault="0078228C">
            <w:pPr>
              <w:jc w:val="center"/>
              <w:textAlignment w:val="center"/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rFonts w:eastAsia="SimSun" w:cs="Times New Roman"/>
                <w:b/>
                <w:bCs/>
                <w:color w:val="FFFFFF" w:themeColor="background1"/>
                <w:kern w:val="0"/>
                <w:sz w:val="24"/>
                <w:szCs w:val="24"/>
                <w:lang w:val="en-US" w:eastAsia="zh-CN" w:bidi="ar"/>
              </w:rPr>
              <w:t>Научный</w:t>
            </w:r>
            <w:proofErr w:type="spellEnd"/>
            <w:r>
              <w:rPr>
                <w:rFonts w:eastAsia="SimSun" w:cs="Times New Roman"/>
                <w:b/>
                <w:bCs/>
                <w:color w:val="FFFFFF" w:themeColor="background1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 w:cs="Times New Roman"/>
                <w:b/>
                <w:bCs/>
                <w:color w:val="FFFFFF" w:themeColor="background1"/>
                <w:kern w:val="0"/>
                <w:sz w:val="24"/>
                <w:szCs w:val="24"/>
                <w:lang w:val="en-US" w:eastAsia="zh-CN" w:bidi="ar"/>
              </w:rPr>
              <w:t>руководитель</w:t>
            </w:r>
            <w:proofErr w:type="spellEnd"/>
          </w:p>
        </w:tc>
      </w:tr>
      <w:tr w:rsidR="003A575B" w:rsidTr="00A61F55">
        <w:trPr>
          <w:trHeight w:val="50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75B" w:rsidRDefault="0078228C">
            <w:pPr>
              <w:spacing w:after="0" w:line="240" w:lineRule="auto"/>
              <w:jc w:val="center"/>
              <w:textAlignment w:val="top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Акатов </w:t>
            </w:r>
          </w:p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Михайлович</w:t>
            </w:r>
          </w:p>
          <w:p w:rsidR="003A575B" w:rsidRDefault="003A575B" w:rsidP="00A61F55">
            <w:pPr>
              <w:spacing w:after="0" w:line="240" w:lineRule="auto"/>
              <w:ind w:firstLineChars="100" w:firstLine="241"/>
              <w:textAlignment w:val="top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75B" w:rsidRPr="00A61F55" w:rsidRDefault="0078228C">
            <w:pPr>
              <w:spacing w:after="0" w:line="240" w:lineRule="auto"/>
              <w:textAlignment w:val="top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sz w:val="24"/>
                <w:szCs w:val="24"/>
              </w:rPr>
              <w:t>Коррупционная составляющая сферы оказания транспортно-логистических услуг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75B" w:rsidRDefault="0078228C">
            <w:pPr>
              <w:spacing w:after="0" w:line="240" w:lineRule="auto"/>
              <w:textAlignment w:val="top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sz w:val="24"/>
                <w:szCs w:val="24"/>
              </w:rPr>
              <w:t xml:space="preserve">д.ю.н., доцент </w:t>
            </w:r>
            <w:proofErr w:type="spellStart"/>
            <w:r>
              <w:rPr>
                <w:sz w:val="24"/>
                <w:szCs w:val="24"/>
              </w:rPr>
              <w:t>Писенко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К.А.</w:t>
            </w:r>
          </w:p>
        </w:tc>
      </w:tr>
      <w:tr w:rsidR="003A575B" w:rsidTr="00A61F55">
        <w:trPr>
          <w:trHeight w:val="50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575B" w:rsidRDefault="0078228C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sz w:val="24"/>
                <w:szCs w:val="24"/>
                <w:lang w:val="en-US" w:eastAsia="zh-CN"/>
              </w:rPr>
              <w:t>Акатов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 xml:space="preserve"> </w:t>
            </w:r>
          </w:p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 w:eastAsia="zh-CN"/>
              </w:rPr>
              <w:t>Семен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/>
              </w:rPr>
              <w:t>Михайлович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 xml:space="preserve"> </w:t>
            </w:r>
          </w:p>
          <w:p w:rsidR="003A575B" w:rsidRDefault="003A575B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 w:rsidRPr="00A61F55">
              <w:rPr>
                <w:sz w:val="24"/>
                <w:szCs w:val="24"/>
                <w:lang w:eastAsia="zh-CN"/>
              </w:rPr>
              <w:t xml:space="preserve">Организованная преступность </w:t>
            </w:r>
            <w:proofErr w:type="gramStart"/>
            <w:r w:rsidRPr="00A61F55">
              <w:rPr>
                <w:sz w:val="24"/>
                <w:szCs w:val="24"/>
                <w:lang w:eastAsia="zh-CN"/>
              </w:rPr>
              <w:t>на</w:t>
            </w:r>
            <w:proofErr w:type="gramEnd"/>
            <w:r w:rsidRPr="00A61F55">
              <w:rPr>
                <w:sz w:val="24"/>
                <w:szCs w:val="24"/>
                <w:lang w:eastAsia="zh-CN"/>
              </w:rPr>
              <w:t xml:space="preserve"> </w:t>
            </w:r>
          </w:p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 w:rsidRPr="00A61F55">
              <w:rPr>
                <w:sz w:val="24"/>
                <w:szCs w:val="24"/>
                <w:lang w:eastAsia="zh-CN"/>
              </w:rPr>
              <w:t xml:space="preserve">железнодорожном </w:t>
            </w:r>
            <w:proofErr w:type="gramStart"/>
            <w:r w:rsidRPr="00A61F55">
              <w:rPr>
                <w:sz w:val="24"/>
                <w:szCs w:val="24"/>
                <w:lang w:eastAsia="zh-CN"/>
              </w:rPr>
              <w:t>транспорте</w:t>
            </w:r>
            <w:proofErr w:type="gramEnd"/>
            <w:r w:rsidRPr="00A61F55">
              <w:rPr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к.ю.н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. </w:t>
            </w:r>
          </w:p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 w:rsidRPr="00A61F55">
              <w:rPr>
                <w:sz w:val="24"/>
                <w:szCs w:val="24"/>
                <w:lang w:eastAsia="zh-CN"/>
              </w:rPr>
              <w:t>Гришко Н.А.</w:t>
            </w:r>
          </w:p>
          <w:p w:rsidR="003A575B" w:rsidRDefault="003A575B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</w:p>
        </w:tc>
      </w:tr>
      <w:tr w:rsidR="003A575B" w:rsidTr="00A61F55">
        <w:trPr>
          <w:trHeight w:val="50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75B" w:rsidRDefault="0078228C">
            <w:pPr>
              <w:spacing w:after="0" w:line="240" w:lineRule="auto"/>
              <w:jc w:val="center"/>
              <w:textAlignment w:val="top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 </w:t>
            </w:r>
            <w:r>
              <w:rPr>
                <w:sz w:val="24"/>
                <w:szCs w:val="24"/>
              </w:rPr>
              <w:t>Андреевич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75B" w:rsidRDefault="007822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В</w:t>
            </w:r>
            <w:r w:rsidRPr="00A61F55">
              <w:rPr>
                <w:sz w:val="24"/>
                <w:szCs w:val="24"/>
                <w:lang w:eastAsia="zh-CN"/>
              </w:rPr>
              <w:t>недрени</w:t>
            </w:r>
            <w:r>
              <w:rPr>
                <w:sz w:val="24"/>
                <w:szCs w:val="24"/>
                <w:lang w:eastAsia="zh-CN"/>
              </w:rPr>
              <w:t>е</w:t>
            </w:r>
            <w:r w:rsidRPr="00A61F55">
              <w:rPr>
                <w:sz w:val="24"/>
                <w:szCs w:val="24"/>
                <w:lang w:eastAsia="zh-CN"/>
              </w:rPr>
              <w:t xml:space="preserve"> системы менеджмента противодействия коррупции в соответствии с международным стандартом </w:t>
            </w:r>
            <w:r>
              <w:rPr>
                <w:sz w:val="24"/>
                <w:szCs w:val="24"/>
                <w:lang w:val="en-US" w:eastAsia="zh-CN"/>
              </w:rPr>
              <w:t>ISO</w:t>
            </w:r>
            <w:r w:rsidRPr="00A61F55">
              <w:rPr>
                <w:sz w:val="24"/>
                <w:szCs w:val="24"/>
                <w:lang w:eastAsia="zh-CN"/>
              </w:rPr>
              <w:t xml:space="preserve"> 37001:2016 на предприятии транспорта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к.ю.н</w:t>
            </w:r>
            <w:proofErr w:type="spellEnd"/>
            <w:r>
              <w:rPr>
                <w:sz w:val="24"/>
                <w:szCs w:val="24"/>
              </w:rPr>
              <w:t xml:space="preserve">., доцент </w:t>
            </w:r>
          </w:p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Мамина О.И.</w:t>
            </w:r>
          </w:p>
        </w:tc>
      </w:tr>
      <w:tr w:rsidR="003A575B" w:rsidTr="00A61F55">
        <w:trPr>
          <w:trHeight w:val="50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575B" w:rsidRDefault="0078228C">
            <w:pPr>
              <w:spacing w:after="0" w:line="240" w:lineRule="auto"/>
              <w:jc w:val="center"/>
              <w:textAlignment w:val="top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Воробьева </w:t>
            </w:r>
          </w:p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 Сергеевна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коррупции в транспортном секторе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к.ю.н</w:t>
            </w:r>
            <w:proofErr w:type="spellEnd"/>
            <w:r>
              <w:rPr>
                <w:sz w:val="24"/>
                <w:szCs w:val="24"/>
              </w:rPr>
              <w:t xml:space="preserve">., доцент </w:t>
            </w:r>
          </w:p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Мамина О.И.</w:t>
            </w:r>
          </w:p>
        </w:tc>
      </w:tr>
      <w:tr w:rsidR="003A575B" w:rsidTr="00A61F55">
        <w:trPr>
          <w:trHeight w:val="50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75B" w:rsidRDefault="0078228C">
            <w:pPr>
              <w:jc w:val="center"/>
              <w:textAlignment w:val="top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Грачева </w:t>
            </w:r>
          </w:p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Арина Игоревна</w:t>
            </w:r>
          </w:p>
          <w:p w:rsidR="003A575B" w:rsidRDefault="003A575B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проверки и налоговый контроль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к.э.н., доцент </w:t>
            </w:r>
            <w:proofErr w:type="spellStart"/>
            <w:r>
              <w:rPr>
                <w:sz w:val="24"/>
                <w:szCs w:val="24"/>
              </w:rPr>
              <w:t>Шатская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</w:tc>
      </w:tr>
      <w:tr w:rsidR="003A575B" w:rsidTr="00A61F55">
        <w:trPr>
          <w:trHeight w:val="50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575B" w:rsidRDefault="0078228C">
            <w:pPr>
              <w:jc w:val="center"/>
              <w:textAlignment w:val="top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Давыдова </w:t>
            </w:r>
          </w:p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Елизавета Сергеевна</w:t>
            </w:r>
          </w:p>
          <w:p w:rsidR="003A575B" w:rsidRDefault="003A575B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575B" w:rsidRDefault="003B4A83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правового регулирования автономного судоходства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575B" w:rsidRDefault="0078228C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к.э.н., доцент Чеботарев В.Е.</w:t>
            </w:r>
          </w:p>
        </w:tc>
      </w:tr>
      <w:tr w:rsidR="003A575B" w:rsidTr="00A61F55">
        <w:trPr>
          <w:trHeight w:val="50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75B" w:rsidRDefault="0078228C">
            <w:pPr>
              <w:jc w:val="center"/>
              <w:textAlignment w:val="top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Сергеевна</w:t>
            </w:r>
          </w:p>
          <w:p w:rsidR="003A575B" w:rsidRDefault="003A575B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Регулирование</w:t>
            </w:r>
            <w:r>
              <w:rPr>
                <w:sz w:val="24"/>
                <w:szCs w:val="24"/>
              </w:rPr>
              <w:t xml:space="preserve"> международных налоговых соглашений в современных условиях (дружественные и недружественные страны)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к.э.н., доцент </w:t>
            </w:r>
            <w:proofErr w:type="spellStart"/>
            <w:r>
              <w:rPr>
                <w:sz w:val="24"/>
                <w:szCs w:val="24"/>
              </w:rPr>
              <w:t>Шатская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</w:tc>
      </w:tr>
      <w:tr w:rsidR="003A575B" w:rsidTr="00A61F55">
        <w:trPr>
          <w:trHeight w:val="50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575B" w:rsidRDefault="0078228C">
            <w:pPr>
              <w:jc w:val="center"/>
              <w:textAlignment w:val="top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Жмака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 Григорьевич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“Грузовые деревни”: особенности организации и правового регулирования транспортных и коммерческих </w:t>
            </w:r>
            <w:r>
              <w:rPr>
                <w:sz w:val="24"/>
                <w:szCs w:val="24"/>
              </w:rPr>
              <w:t>услуг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д.ю.н., доцент Чеботарева А.А.</w:t>
            </w:r>
          </w:p>
        </w:tc>
      </w:tr>
      <w:tr w:rsidR="003A575B" w:rsidTr="00A61F55">
        <w:trPr>
          <w:trHeight w:val="50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75B" w:rsidRDefault="0078228C">
            <w:pPr>
              <w:jc w:val="center"/>
              <w:textAlignment w:val="top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Иванова </w:t>
            </w:r>
          </w:p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Сергеевна</w:t>
            </w:r>
          </w:p>
          <w:p w:rsidR="003A575B" w:rsidRDefault="003A575B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Сравнительно-правовой статус нотариуса и адвоката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илос.н</w:t>
            </w:r>
            <w:proofErr w:type="spellEnd"/>
            <w:r>
              <w:rPr>
                <w:sz w:val="24"/>
                <w:szCs w:val="24"/>
              </w:rPr>
              <w:t>., доцент</w:t>
            </w:r>
          </w:p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Долгов В.В.</w:t>
            </w:r>
          </w:p>
          <w:p w:rsidR="003A575B" w:rsidRDefault="003A575B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</w:p>
        </w:tc>
      </w:tr>
      <w:tr w:rsidR="003A575B" w:rsidTr="00A61F55">
        <w:trPr>
          <w:trHeight w:val="50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575B" w:rsidRDefault="0078228C">
            <w:pPr>
              <w:jc w:val="center"/>
              <w:textAlignment w:val="top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Игнатова </w:t>
            </w:r>
          </w:p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Виктория Александровна</w:t>
            </w:r>
          </w:p>
          <w:p w:rsidR="003A575B" w:rsidRDefault="003A575B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Оптимизация налогообложения. Методы снижения рисков</w:t>
            </w:r>
          </w:p>
          <w:p w:rsidR="003A575B" w:rsidRDefault="003A575B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к.э.н., доцент </w:t>
            </w:r>
            <w:proofErr w:type="spellStart"/>
            <w:r>
              <w:rPr>
                <w:sz w:val="24"/>
                <w:szCs w:val="24"/>
              </w:rPr>
              <w:t>Шатская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</w:tc>
      </w:tr>
      <w:tr w:rsidR="003A575B" w:rsidTr="00A61F55">
        <w:trPr>
          <w:trHeight w:val="50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75B" w:rsidRDefault="0078228C">
            <w:pPr>
              <w:jc w:val="center"/>
              <w:textAlignment w:val="top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Ильин </w:t>
            </w:r>
          </w:p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Никита Андреевич 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и место нотариуса в защите семейных прав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илос.н</w:t>
            </w:r>
            <w:proofErr w:type="spellEnd"/>
            <w:r>
              <w:rPr>
                <w:sz w:val="24"/>
                <w:szCs w:val="24"/>
              </w:rPr>
              <w:t>., доцент</w:t>
            </w:r>
          </w:p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Долгов В.В.</w:t>
            </w:r>
          </w:p>
          <w:p w:rsidR="003A575B" w:rsidRDefault="003A575B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</w:p>
        </w:tc>
      </w:tr>
      <w:tr w:rsidR="003A575B" w:rsidTr="00A61F55">
        <w:trPr>
          <w:trHeight w:val="50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575B" w:rsidRDefault="0078228C">
            <w:pPr>
              <w:jc w:val="center"/>
              <w:textAlignment w:val="top"/>
              <w:rPr>
                <w:rFonts w:eastAsia="SimSun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eastAsia="SimSun" w:cs="Times New Roman"/>
                <w:color w:val="000000"/>
                <w:kern w:val="0"/>
                <w:sz w:val="24"/>
                <w:szCs w:val="24"/>
                <w:lang w:eastAsia="zh-CN" w:bidi="ar"/>
              </w:rPr>
              <w:t>12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Лукин </w:t>
            </w:r>
          </w:p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Властислав</w:t>
            </w:r>
            <w:proofErr w:type="spellEnd"/>
            <w:r>
              <w:rPr>
                <w:sz w:val="24"/>
                <w:szCs w:val="24"/>
              </w:rPr>
              <w:t xml:space="preserve"> Викторович,</w:t>
            </w:r>
          </w:p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Штырбу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Никита Андреевич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Искусственный интеллект в таможенном контроле, искусственный интеллект как </w:t>
            </w:r>
            <w:r>
              <w:rPr>
                <w:sz w:val="24"/>
                <w:szCs w:val="24"/>
              </w:rPr>
              <w:t>помощник при работе с документами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д.ю.н., доцент Чеботарева А.А.</w:t>
            </w:r>
          </w:p>
        </w:tc>
      </w:tr>
      <w:tr w:rsidR="003A575B" w:rsidTr="00A61F55">
        <w:trPr>
          <w:trHeight w:val="50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75B" w:rsidRDefault="0078228C">
            <w:pPr>
              <w:jc w:val="center"/>
              <w:textAlignment w:val="top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Матеров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>Александров</w:t>
            </w:r>
            <w:r>
              <w:rPr>
                <w:sz w:val="24"/>
                <w:szCs w:val="24"/>
              </w:rPr>
              <w:t>на</w:t>
            </w:r>
          </w:p>
          <w:p w:rsidR="003A575B" w:rsidRDefault="003A575B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Антикоррупционная политика Российской Федерации в сфере транспорта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д.ю.н., доцент </w:t>
            </w:r>
            <w:proofErr w:type="spellStart"/>
            <w:r>
              <w:rPr>
                <w:sz w:val="24"/>
                <w:szCs w:val="24"/>
              </w:rPr>
              <w:t>Писенко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К.А.</w:t>
            </w:r>
          </w:p>
        </w:tc>
      </w:tr>
      <w:tr w:rsidR="003A575B" w:rsidTr="00A61F55">
        <w:trPr>
          <w:trHeight w:val="50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575B" w:rsidRDefault="0078228C">
            <w:pPr>
              <w:jc w:val="center"/>
              <w:textAlignment w:val="top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Масалов</w:t>
            </w:r>
            <w:r>
              <w:rPr>
                <w:sz w:val="24"/>
                <w:szCs w:val="24"/>
              </w:rPr>
              <w:t>а</w:t>
            </w:r>
            <w:proofErr w:type="spellEnd"/>
          </w:p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Ивановн</w:t>
            </w:r>
            <w:r>
              <w:rPr>
                <w:sz w:val="24"/>
                <w:szCs w:val="24"/>
              </w:rPr>
              <w:t>а</w:t>
            </w:r>
          </w:p>
          <w:p w:rsidR="003A575B" w:rsidRDefault="003A575B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антикоррупционной </w:t>
            </w:r>
            <w:r>
              <w:rPr>
                <w:sz w:val="24"/>
                <w:szCs w:val="24"/>
              </w:rPr>
              <w:t>деятельности в ОАО «РЖД»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д.ю.н., доцент </w:t>
            </w:r>
            <w:proofErr w:type="spellStart"/>
            <w:r>
              <w:rPr>
                <w:sz w:val="24"/>
                <w:szCs w:val="24"/>
              </w:rPr>
              <w:t>Писенко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К.А.</w:t>
            </w:r>
          </w:p>
        </w:tc>
      </w:tr>
      <w:tr w:rsidR="003B4A83" w:rsidTr="00A61F55">
        <w:trPr>
          <w:trHeight w:val="50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B4A83" w:rsidRDefault="003B4A83">
            <w:pPr>
              <w:jc w:val="center"/>
              <w:textAlignment w:val="top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B4A83" w:rsidRDefault="003B4A83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Матросова Анастасия  Вячеславовна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B4A83" w:rsidRDefault="003B4A83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 w:rsidRPr="003B4A83">
              <w:rPr>
                <w:sz w:val="24"/>
                <w:szCs w:val="24"/>
              </w:rPr>
              <w:t>Интернет вещей и пробл</w:t>
            </w:r>
            <w:r>
              <w:rPr>
                <w:sz w:val="24"/>
                <w:szCs w:val="24"/>
              </w:rPr>
              <w:t>емы его правового регулирования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B4A83" w:rsidRDefault="003B4A83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 w:rsidRPr="003B4A83">
              <w:rPr>
                <w:sz w:val="24"/>
                <w:szCs w:val="24"/>
              </w:rPr>
              <w:t>д.ю.н., доцент Чеботарева А.А.</w:t>
            </w:r>
          </w:p>
        </w:tc>
      </w:tr>
      <w:tr w:rsidR="003A575B" w:rsidTr="00A61F55">
        <w:trPr>
          <w:trHeight w:val="50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75B" w:rsidRDefault="003B4A83">
            <w:pPr>
              <w:spacing w:after="0" w:line="240" w:lineRule="auto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75B" w:rsidRPr="00A61F55" w:rsidRDefault="0078228C">
            <w:pPr>
              <w:spacing w:after="0" w:line="240" w:lineRule="auto"/>
              <w:textAlignment w:val="top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М</w:t>
            </w:r>
            <w:r w:rsidRPr="00A61F55">
              <w:rPr>
                <w:sz w:val="24"/>
                <w:szCs w:val="24"/>
                <w:lang w:eastAsia="zh-CN"/>
              </w:rPr>
              <w:t>елёхина</w:t>
            </w:r>
            <w:proofErr w:type="spellEnd"/>
          </w:p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 w:rsidRPr="00A61F55">
              <w:rPr>
                <w:sz w:val="24"/>
                <w:szCs w:val="24"/>
                <w:lang w:eastAsia="zh-CN"/>
              </w:rPr>
              <w:t>Валерия Алексеевна</w:t>
            </w:r>
            <w:r>
              <w:rPr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A61F55">
              <w:rPr>
                <w:sz w:val="24"/>
                <w:szCs w:val="24"/>
                <w:lang w:eastAsia="zh-CN"/>
              </w:rPr>
              <w:t>Юренкова</w:t>
            </w:r>
            <w:proofErr w:type="spellEnd"/>
            <w:r w:rsidRPr="00A61F55">
              <w:rPr>
                <w:sz w:val="24"/>
                <w:szCs w:val="24"/>
                <w:lang w:eastAsia="zh-CN"/>
              </w:rPr>
              <w:t xml:space="preserve"> Е</w:t>
            </w:r>
            <w:r>
              <w:rPr>
                <w:sz w:val="24"/>
                <w:szCs w:val="24"/>
                <w:lang w:eastAsia="zh-CN"/>
              </w:rPr>
              <w:t>катерина Евгеньевна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 w:rsidRPr="00A61F55">
              <w:rPr>
                <w:sz w:val="24"/>
                <w:szCs w:val="24"/>
                <w:lang w:eastAsia="zh-CN"/>
              </w:rPr>
              <w:t xml:space="preserve">Противодействие терроризму </w:t>
            </w:r>
            <w:proofErr w:type="gramStart"/>
            <w:r w:rsidRPr="00A61F55">
              <w:rPr>
                <w:sz w:val="24"/>
                <w:szCs w:val="24"/>
                <w:lang w:eastAsia="zh-CN"/>
              </w:rPr>
              <w:t>на</w:t>
            </w:r>
            <w:proofErr w:type="gramEnd"/>
            <w:r w:rsidRPr="00A61F55">
              <w:rPr>
                <w:sz w:val="24"/>
                <w:szCs w:val="24"/>
                <w:lang w:eastAsia="zh-CN"/>
              </w:rPr>
              <w:t xml:space="preserve"> </w:t>
            </w:r>
          </w:p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 w:rsidRPr="00A61F55">
              <w:rPr>
                <w:sz w:val="24"/>
                <w:szCs w:val="24"/>
                <w:lang w:eastAsia="zh-CN"/>
              </w:rPr>
              <w:t xml:space="preserve">общественном </w:t>
            </w:r>
            <w:proofErr w:type="gramStart"/>
            <w:r w:rsidRPr="00A61F55">
              <w:rPr>
                <w:sz w:val="24"/>
                <w:szCs w:val="24"/>
                <w:lang w:eastAsia="zh-CN"/>
              </w:rPr>
              <w:t>транспорте</w:t>
            </w:r>
            <w:proofErr w:type="gramEnd"/>
            <w:r w:rsidRPr="00A61F55">
              <w:rPr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к.ю.н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. </w:t>
            </w:r>
            <w:r w:rsidRPr="00A61F55">
              <w:rPr>
                <w:sz w:val="24"/>
                <w:szCs w:val="24"/>
                <w:lang w:eastAsia="zh-CN"/>
              </w:rPr>
              <w:t xml:space="preserve">Дроздова </w:t>
            </w:r>
            <w:r>
              <w:rPr>
                <w:sz w:val="24"/>
                <w:szCs w:val="24"/>
                <w:lang w:eastAsia="zh-CN"/>
              </w:rPr>
              <w:t>Е.А.</w:t>
            </w:r>
          </w:p>
          <w:p w:rsidR="003A575B" w:rsidRDefault="003A575B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</w:p>
        </w:tc>
      </w:tr>
      <w:tr w:rsidR="003A575B" w:rsidTr="00A61F55">
        <w:trPr>
          <w:trHeight w:val="50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575B" w:rsidRDefault="003B4A83">
            <w:pPr>
              <w:jc w:val="center"/>
              <w:textAlignment w:val="top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Мешалкина Александра Евгеньевна</w:t>
            </w:r>
          </w:p>
          <w:p w:rsidR="003A575B" w:rsidRDefault="003A575B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Налоговое право и </w:t>
            </w:r>
            <w:r>
              <w:rPr>
                <w:sz w:val="24"/>
                <w:szCs w:val="24"/>
              </w:rPr>
              <w:t>налоговое администрирование, актуальные изменения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к.э.н., доцент </w:t>
            </w:r>
            <w:proofErr w:type="spellStart"/>
            <w:r>
              <w:rPr>
                <w:sz w:val="24"/>
                <w:szCs w:val="24"/>
              </w:rPr>
              <w:t>Шатская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</w:tc>
      </w:tr>
      <w:tr w:rsidR="003A575B" w:rsidTr="00A61F55">
        <w:trPr>
          <w:trHeight w:val="50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75B" w:rsidRDefault="003B4A83">
            <w:pPr>
              <w:jc w:val="center"/>
              <w:textAlignment w:val="top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Моргунова </w:t>
            </w:r>
          </w:p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 Алексеевна</w:t>
            </w:r>
          </w:p>
          <w:p w:rsidR="003A575B" w:rsidRDefault="003A575B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75B" w:rsidRDefault="0078228C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обеспечения безопасности мореплавания в РФ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75B" w:rsidRDefault="0078228C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к.э.н., доцент Чеботарев В.Е.</w:t>
            </w:r>
          </w:p>
        </w:tc>
      </w:tr>
      <w:tr w:rsidR="003A575B" w:rsidTr="00A61F55">
        <w:trPr>
          <w:trHeight w:val="50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575B" w:rsidRDefault="003B4A83">
            <w:pPr>
              <w:jc w:val="center"/>
              <w:textAlignment w:val="top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Никонов </w:t>
            </w:r>
          </w:p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 Константинович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практики </w:t>
            </w:r>
            <w:r>
              <w:rPr>
                <w:sz w:val="24"/>
                <w:szCs w:val="24"/>
              </w:rPr>
              <w:t>применения таможенной процедуры таможенного транзита в современных условиях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олит.н</w:t>
            </w:r>
            <w:proofErr w:type="spellEnd"/>
            <w:r>
              <w:rPr>
                <w:sz w:val="24"/>
                <w:szCs w:val="24"/>
              </w:rPr>
              <w:t>., доцент Рудакова Е.Н.</w:t>
            </w:r>
          </w:p>
        </w:tc>
      </w:tr>
      <w:tr w:rsidR="003A575B" w:rsidTr="00A61F55">
        <w:trPr>
          <w:trHeight w:val="50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75B" w:rsidRDefault="003B4A83">
            <w:pPr>
              <w:jc w:val="center"/>
              <w:textAlignment w:val="top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Пеньков </w:t>
            </w:r>
          </w:p>
          <w:p w:rsidR="003A575B" w:rsidRDefault="0078228C">
            <w:pPr>
              <w:spacing w:after="0" w:line="240" w:lineRule="auto"/>
              <w:textAlignment w:val="top"/>
              <w:rPr>
                <w:rFonts w:cs="Times New Roman"/>
                <w:color w:val="C45911"/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Дмитриевич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75B" w:rsidRDefault="0078228C">
            <w:pPr>
              <w:spacing w:after="0" w:line="240" w:lineRule="auto"/>
              <w:textAlignment w:val="top"/>
              <w:rPr>
                <w:rFonts w:cs="Times New Roman"/>
                <w:color w:val="C4591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Аспекты реализации принципов противодействия коррупционной преступности в деятельности территориальных органов МВД </w:t>
            </w:r>
            <w:r>
              <w:rPr>
                <w:sz w:val="24"/>
                <w:szCs w:val="24"/>
              </w:rPr>
              <w:t>России на транспорте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75B" w:rsidRDefault="0078228C">
            <w:pPr>
              <w:spacing w:after="0" w:line="240" w:lineRule="auto"/>
              <w:textAlignment w:val="top"/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sz w:val="24"/>
                <w:szCs w:val="24"/>
              </w:rPr>
              <w:t xml:space="preserve">д.ю.н., доцент </w:t>
            </w:r>
            <w:proofErr w:type="spellStart"/>
            <w:r>
              <w:rPr>
                <w:sz w:val="24"/>
                <w:szCs w:val="24"/>
              </w:rPr>
              <w:t>Писенко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К.А.</w:t>
            </w:r>
          </w:p>
        </w:tc>
      </w:tr>
      <w:tr w:rsidR="003A575B" w:rsidTr="00A61F55">
        <w:trPr>
          <w:trHeight w:val="50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575B" w:rsidRDefault="003B4A83">
            <w:pPr>
              <w:jc w:val="center"/>
              <w:textAlignment w:val="top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Пыркина</w:t>
            </w:r>
            <w:proofErr w:type="spellEnd"/>
          </w:p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Кристина Владиславовна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575B" w:rsidRDefault="0078228C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коносамент при утере груза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575B" w:rsidRDefault="0078228C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к.э.н., доцент Чеботарев В.Е.</w:t>
            </w:r>
          </w:p>
        </w:tc>
      </w:tr>
      <w:tr w:rsidR="003A575B" w:rsidTr="00A61F55">
        <w:trPr>
          <w:trHeight w:val="50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75B" w:rsidRDefault="003B4A83">
            <w:pPr>
              <w:jc w:val="center"/>
              <w:textAlignment w:val="top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Пыркина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Кристина Владиславовна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Давыдова Елизавета Сергеевна </w:t>
            </w:r>
          </w:p>
          <w:p w:rsidR="003A575B" w:rsidRDefault="003A575B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Правовой институт опеки и </w:t>
            </w:r>
            <w:r>
              <w:rPr>
                <w:sz w:val="24"/>
                <w:szCs w:val="24"/>
              </w:rPr>
              <w:t>попечительства в Древнем Риме и его рецепция российским гражданским правом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д.ю.н. Швалев А.В.</w:t>
            </w:r>
          </w:p>
          <w:p w:rsidR="003A575B" w:rsidRDefault="003A575B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</w:p>
        </w:tc>
      </w:tr>
      <w:tr w:rsidR="003A575B" w:rsidTr="00A61F55">
        <w:trPr>
          <w:trHeight w:val="50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575B" w:rsidRDefault="003B4A83">
            <w:pPr>
              <w:jc w:val="center"/>
              <w:textAlignment w:val="top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Свешникова Александра Михайловна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Досудебная и судебная практика урегулирования налоговых споров, результатов налогового контроля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к.э.н., доцент </w:t>
            </w:r>
            <w:proofErr w:type="spellStart"/>
            <w:r>
              <w:rPr>
                <w:sz w:val="24"/>
                <w:szCs w:val="24"/>
              </w:rPr>
              <w:t>Шатская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</w:tc>
      </w:tr>
      <w:tr w:rsidR="003A575B" w:rsidTr="00A61F55">
        <w:trPr>
          <w:trHeight w:val="50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75B" w:rsidRDefault="003B4A83">
            <w:pPr>
              <w:jc w:val="center"/>
              <w:textAlignment w:val="top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75B" w:rsidRDefault="0078228C">
            <w:pPr>
              <w:spacing w:after="0" w:line="240" w:lineRule="auto"/>
              <w:rPr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sz w:val="24"/>
                <w:szCs w:val="24"/>
                <w:lang w:val="en-US" w:eastAsia="zh-CN"/>
              </w:rPr>
              <w:t>Стефанов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 xml:space="preserve"> </w:t>
            </w:r>
          </w:p>
          <w:p w:rsidR="003A575B" w:rsidRDefault="007822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/>
              </w:rPr>
              <w:t>Д</w:t>
            </w:r>
            <w:proofErr w:type="spellStart"/>
            <w:r>
              <w:rPr>
                <w:sz w:val="24"/>
                <w:szCs w:val="24"/>
                <w:lang w:eastAsia="zh-CN"/>
              </w:rPr>
              <w:t>митрий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 xml:space="preserve"> А</w:t>
            </w:r>
            <w:proofErr w:type="spellStart"/>
            <w:r>
              <w:rPr>
                <w:sz w:val="24"/>
                <w:szCs w:val="24"/>
                <w:lang w:eastAsia="zh-CN"/>
              </w:rPr>
              <w:t>лександрович</w:t>
            </w:r>
            <w:proofErr w:type="spellEnd"/>
          </w:p>
          <w:p w:rsidR="003A575B" w:rsidRDefault="003A575B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 w:rsidRPr="00A61F55">
              <w:rPr>
                <w:sz w:val="24"/>
                <w:szCs w:val="24"/>
                <w:lang w:eastAsia="zh-CN"/>
              </w:rPr>
              <w:t>Правовое регулирование смарт-контракта в предпринимательской деятельности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.э.н., профессор</w:t>
            </w:r>
          </w:p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Данилина Е.И.</w:t>
            </w:r>
          </w:p>
        </w:tc>
      </w:tr>
      <w:tr w:rsidR="003A575B" w:rsidTr="00A61F55">
        <w:trPr>
          <w:trHeight w:val="50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575B" w:rsidRDefault="003B4A83">
            <w:pPr>
              <w:jc w:val="center"/>
              <w:textAlignment w:val="top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Шахнина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Елизавета Александровна,</w:t>
            </w:r>
          </w:p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Губарев </w:t>
            </w:r>
          </w:p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 Алексеевич 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Искусственный интелле</w:t>
            </w:r>
            <w:proofErr w:type="gramStart"/>
            <w:r>
              <w:rPr>
                <w:sz w:val="24"/>
                <w:szCs w:val="24"/>
              </w:rPr>
              <w:t>кт в тр</w:t>
            </w:r>
            <w:proofErr w:type="gramEnd"/>
            <w:r>
              <w:rPr>
                <w:sz w:val="24"/>
                <w:szCs w:val="24"/>
              </w:rPr>
              <w:t>анспортной логистике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575B" w:rsidRDefault="0078228C">
            <w:pPr>
              <w:spacing w:after="0" w:line="240" w:lineRule="auto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д.ю.н., доцент Чеботарева А.А.</w:t>
            </w:r>
          </w:p>
        </w:tc>
      </w:tr>
      <w:tr w:rsidR="003A575B" w:rsidTr="00A61F55">
        <w:trPr>
          <w:trHeight w:val="328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3A575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3A575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3A575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3A575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A575B" w:rsidTr="00A61F55">
        <w:trPr>
          <w:trHeight w:val="328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3A575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3A575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3A575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3A575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A575B" w:rsidTr="00A61F55">
        <w:trPr>
          <w:trHeight w:val="328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3A575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3A575B">
            <w:pPr>
              <w:rPr>
                <w:rFonts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3A575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3A57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A575B" w:rsidTr="00A61F55">
        <w:trPr>
          <w:trHeight w:val="34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3A575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78228C">
            <w:pPr>
              <w:textAlignment w:val="top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Председатель</w:t>
            </w:r>
            <w:proofErr w:type="spellEnd"/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3A575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78228C">
            <w:pPr>
              <w:textAlignment w:val="top"/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eastAsia="zh-CN" w:bidi="ar"/>
              </w:rPr>
              <w:t>Е.А. Нестеров</w:t>
            </w:r>
          </w:p>
        </w:tc>
      </w:tr>
      <w:tr w:rsidR="003A575B" w:rsidTr="00A61F55">
        <w:trPr>
          <w:trHeight w:val="328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3A575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3A575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3A575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3A57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A575B" w:rsidTr="00A61F55">
        <w:trPr>
          <w:trHeight w:val="328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3A575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3A575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3A575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3A57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A575B" w:rsidTr="00A61F55">
        <w:trPr>
          <w:trHeight w:val="66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3A575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78228C">
            <w:pPr>
              <w:textAlignment w:val="top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Заместитель</w:t>
            </w:r>
            <w:proofErr w:type="spellEnd"/>
            <w:r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председателя</w:t>
            </w:r>
            <w:proofErr w:type="spellEnd"/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3A575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75B" w:rsidRDefault="0078228C">
            <w:pPr>
              <w:textAlignment w:val="top"/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kern w:val="0"/>
                <w:sz w:val="24"/>
                <w:szCs w:val="24"/>
                <w:lang w:eastAsia="zh-CN" w:bidi="ar"/>
              </w:rPr>
              <w:t>А.А. Чеботарева</w:t>
            </w:r>
          </w:p>
        </w:tc>
      </w:tr>
    </w:tbl>
    <w:p w:rsidR="003A575B" w:rsidRDefault="003A575B">
      <w:pPr>
        <w:spacing w:after="0" w:line="240" w:lineRule="auto"/>
        <w:rPr>
          <w:rFonts w:eastAsia="Arial Unicode MS" w:cs="Arial Unicode MS"/>
          <w:color w:val="000000"/>
          <w:sz w:val="24"/>
          <w:szCs w:val="24"/>
        </w:rPr>
      </w:pPr>
    </w:p>
    <w:p w:rsidR="003A575B" w:rsidRDefault="003A575B">
      <w:pPr>
        <w:spacing w:after="0" w:line="240" w:lineRule="auto"/>
        <w:rPr>
          <w:rFonts w:eastAsia="Arial Unicode MS" w:cs="Arial Unicode MS"/>
          <w:sz w:val="24"/>
          <w:szCs w:val="24"/>
        </w:rPr>
      </w:pPr>
    </w:p>
    <w:p w:rsidR="003A575B" w:rsidRDefault="003A575B">
      <w:pPr>
        <w:spacing w:after="0" w:line="240" w:lineRule="auto"/>
        <w:rPr>
          <w:rFonts w:eastAsia="Arial Unicode MS" w:cs="Arial Unicode MS"/>
          <w:sz w:val="24"/>
          <w:szCs w:val="24"/>
        </w:rPr>
      </w:pPr>
    </w:p>
    <w:p w:rsidR="003A575B" w:rsidRDefault="003A575B">
      <w:pPr>
        <w:spacing w:after="0" w:line="240" w:lineRule="auto"/>
        <w:rPr>
          <w:rFonts w:eastAsia="Arial Unicode MS" w:cs="Arial Unicode MS"/>
          <w:sz w:val="24"/>
          <w:szCs w:val="24"/>
        </w:rPr>
      </w:pPr>
    </w:p>
    <w:p w:rsidR="003A575B" w:rsidRDefault="003A575B">
      <w:pPr>
        <w:spacing w:after="0" w:line="240" w:lineRule="auto"/>
        <w:rPr>
          <w:rFonts w:eastAsia="Arial Unicode MS" w:cs="Arial Unicode MS"/>
          <w:sz w:val="24"/>
          <w:szCs w:val="24"/>
        </w:rPr>
      </w:pPr>
    </w:p>
    <w:p w:rsidR="003A575B" w:rsidRDefault="003A575B">
      <w:pPr>
        <w:spacing w:after="0" w:line="240" w:lineRule="auto"/>
        <w:rPr>
          <w:rFonts w:eastAsia="Arial Unicode MS" w:cs="Arial Unicode MS"/>
          <w:sz w:val="24"/>
          <w:szCs w:val="24"/>
        </w:rPr>
      </w:pPr>
    </w:p>
    <w:p w:rsidR="003A575B" w:rsidRDefault="003A575B">
      <w:pPr>
        <w:spacing w:after="0" w:line="240" w:lineRule="auto"/>
        <w:rPr>
          <w:rFonts w:eastAsia="Arial Unicode MS" w:cs="Arial Unicode MS"/>
          <w:sz w:val="24"/>
          <w:szCs w:val="24"/>
        </w:rPr>
      </w:pPr>
    </w:p>
    <w:p w:rsidR="003A575B" w:rsidRDefault="003A575B">
      <w:pPr>
        <w:spacing w:after="0" w:line="240" w:lineRule="auto"/>
        <w:rPr>
          <w:rFonts w:eastAsia="Arial Unicode MS" w:cs="Arial Unicode MS"/>
          <w:sz w:val="24"/>
          <w:szCs w:val="24"/>
        </w:rPr>
      </w:pPr>
    </w:p>
    <w:p w:rsidR="003A575B" w:rsidRDefault="003A575B">
      <w:pPr>
        <w:spacing w:after="0" w:line="240" w:lineRule="auto"/>
        <w:rPr>
          <w:rFonts w:eastAsia="Arial Unicode MS" w:cs="Arial Unicode MS"/>
          <w:sz w:val="24"/>
          <w:szCs w:val="24"/>
        </w:rPr>
      </w:pPr>
    </w:p>
    <w:p w:rsidR="003A575B" w:rsidRDefault="003A575B">
      <w:pPr>
        <w:spacing w:after="0" w:line="240" w:lineRule="auto"/>
        <w:rPr>
          <w:rFonts w:eastAsia="Arial Unicode MS" w:cs="Arial Unicode MS"/>
          <w:sz w:val="24"/>
          <w:szCs w:val="24"/>
        </w:rPr>
      </w:pPr>
    </w:p>
    <w:p w:rsidR="003A575B" w:rsidRDefault="0078228C">
      <w:pPr>
        <w:spacing w:after="0" w:line="240" w:lineRule="auto"/>
        <w:rPr>
          <w:rFonts w:eastAsia="Arial Unicode MS" w:cs="Arial Unicode MS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400685</wp:posOffset>
            </wp:positionV>
            <wp:extent cx="5995035" cy="4628515"/>
            <wp:effectExtent l="0" t="0" r="24765" b="19685"/>
            <wp:wrapNone/>
            <wp:docPr id="3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бъект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95035" cy="462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A575B">
      <w:pgSz w:w="11906" w:h="16838"/>
      <w:pgMar w:top="474" w:right="850" w:bottom="87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28C" w:rsidRDefault="0078228C">
      <w:pPr>
        <w:spacing w:line="240" w:lineRule="auto"/>
      </w:pPr>
      <w:r>
        <w:separator/>
      </w:r>
    </w:p>
  </w:endnote>
  <w:endnote w:type="continuationSeparator" w:id="0">
    <w:p w:rsidR="0078228C" w:rsidRDefault="007822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28C" w:rsidRDefault="0078228C">
      <w:pPr>
        <w:spacing w:after="0"/>
      </w:pPr>
      <w:r>
        <w:separator/>
      </w:r>
    </w:p>
  </w:footnote>
  <w:footnote w:type="continuationSeparator" w:id="0">
    <w:p w:rsidR="0078228C" w:rsidRDefault="0078228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24"/>
    <w:rsid w:val="95AFFCA8"/>
    <w:rsid w:val="AFAEAE37"/>
    <w:rsid w:val="B7F759A6"/>
    <w:rsid w:val="BB7BF999"/>
    <w:rsid w:val="BF9CABD3"/>
    <w:rsid w:val="BFFB62ED"/>
    <w:rsid w:val="C7FF58E3"/>
    <w:rsid w:val="D715D134"/>
    <w:rsid w:val="D7EFFF21"/>
    <w:rsid w:val="DABFDF00"/>
    <w:rsid w:val="DF66093E"/>
    <w:rsid w:val="EDB36B2D"/>
    <w:rsid w:val="FB7A7F68"/>
    <w:rsid w:val="FB7F8231"/>
    <w:rsid w:val="FCBF396C"/>
    <w:rsid w:val="FDEF01DB"/>
    <w:rsid w:val="FF791113"/>
    <w:rsid w:val="00041582"/>
    <w:rsid w:val="00231D19"/>
    <w:rsid w:val="003A575B"/>
    <w:rsid w:val="003B4A83"/>
    <w:rsid w:val="00472B8E"/>
    <w:rsid w:val="004A5BD4"/>
    <w:rsid w:val="00526E35"/>
    <w:rsid w:val="006F5324"/>
    <w:rsid w:val="006F67D9"/>
    <w:rsid w:val="0078228C"/>
    <w:rsid w:val="007C3B63"/>
    <w:rsid w:val="00835338"/>
    <w:rsid w:val="00966D10"/>
    <w:rsid w:val="00A61F55"/>
    <w:rsid w:val="00A67B00"/>
    <w:rsid w:val="00AC14FA"/>
    <w:rsid w:val="00B50B48"/>
    <w:rsid w:val="00BA6019"/>
    <w:rsid w:val="00BC2C93"/>
    <w:rsid w:val="00D42471"/>
    <w:rsid w:val="00D75061"/>
    <w:rsid w:val="00E858DD"/>
    <w:rsid w:val="1F7C082E"/>
    <w:rsid w:val="272BF18C"/>
    <w:rsid w:val="27D6B139"/>
    <w:rsid w:val="3BF63E4D"/>
    <w:rsid w:val="5BF50CAD"/>
    <w:rsid w:val="6DBFD968"/>
    <w:rsid w:val="6E4757A2"/>
    <w:rsid w:val="6FD7947B"/>
    <w:rsid w:val="6FE87A16"/>
    <w:rsid w:val="77A3C9D3"/>
    <w:rsid w:val="7CDF0A55"/>
    <w:rsid w:val="7D7F817C"/>
    <w:rsid w:val="7D91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table" w:styleId="a4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pPr>
      <w:ind w:left="720"/>
      <w:contextualSpacing/>
    </w:pPr>
  </w:style>
  <w:style w:type="character" w:customStyle="1" w:styleId="font61">
    <w:name w:val="font61"/>
    <w:rPr>
      <w:rFonts w:ascii="Times New Roman" w:hAnsi="Times New Roman" w:cs="Times New Roman" w:hint="default"/>
      <w:b/>
      <w:bCs/>
      <w:color w:val="000000"/>
      <w:sz w:val="28"/>
      <w:szCs w:val="28"/>
      <w:u w:val="none"/>
    </w:rPr>
  </w:style>
  <w:style w:type="character" w:customStyle="1" w:styleId="font71">
    <w:name w:val="font71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31">
    <w:name w:val="font31"/>
    <w:rPr>
      <w:rFonts w:ascii="Times New Roman" w:hAnsi="Times New Roman" w:cs="Times New Roman" w:hint="default"/>
      <w:i/>
      <w:iCs/>
      <w:color w:val="000000"/>
      <w:sz w:val="28"/>
      <w:szCs w:val="28"/>
      <w:u w:val="none"/>
    </w:rPr>
  </w:style>
  <w:style w:type="character" w:customStyle="1" w:styleId="font51">
    <w:name w:val="font51"/>
    <w:rPr>
      <w:rFonts w:ascii="Times New Roman" w:hAnsi="Times New Roman" w:cs="Times New Roman" w:hint="default"/>
      <w:color w:val="BE5201"/>
      <w:sz w:val="28"/>
      <w:szCs w:val="28"/>
      <w:u w:val="none"/>
    </w:rPr>
  </w:style>
  <w:style w:type="paragraph" w:customStyle="1" w:styleId="p1">
    <w:name w:val="p1"/>
    <w:rPr>
      <w:rFonts w:ascii="Helvetica Neue" w:eastAsia="Helvetica Neue" w:hAnsi="Helvetica Neue"/>
      <w:sz w:val="26"/>
      <w:szCs w:val="2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table" w:styleId="a4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pPr>
      <w:ind w:left="720"/>
      <w:contextualSpacing/>
    </w:pPr>
  </w:style>
  <w:style w:type="character" w:customStyle="1" w:styleId="font61">
    <w:name w:val="font61"/>
    <w:rPr>
      <w:rFonts w:ascii="Times New Roman" w:hAnsi="Times New Roman" w:cs="Times New Roman" w:hint="default"/>
      <w:b/>
      <w:bCs/>
      <w:color w:val="000000"/>
      <w:sz w:val="28"/>
      <w:szCs w:val="28"/>
      <w:u w:val="none"/>
    </w:rPr>
  </w:style>
  <w:style w:type="character" w:customStyle="1" w:styleId="font71">
    <w:name w:val="font71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31">
    <w:name w:val="font31"/>
    <w:rPr>
      <w:rFonts w:ascii="Times New Roman" w:hAnsi="Times New Roman" w:cs="Times New Roman" w:hint="default"/>
      <w:i/>
      <w:iCs/>
      <w:color w:val="000000"/>
      <w:sz w:val="28"/>
      <w:szCs w:val="28"/>
      <w:u w:val="none"/>
    </w:rPr>
  </w:style>
  <w:style w:type="character" w:customStyle="1" w:styleId="font51">
    <w:name w:val="font51"/>
    <w:rPr>
      <w:rFonts w:ascii="Times New Roman" w:hAnsi="Times New Roman" w:cs="Times New Roman" w:hint="default"/>
      <w:color w:val="BE5201"/>
      <w:sz w:val="28"/>
      <w:szCs w:val="28"/>
      <w:u w:val="none"/>
    </w:rPr>
  </w:style>
  <w:style w:type="paragraph" w:customStyle="1" w:styleId="p1">
    <w:name w:val="p1"/>
    <w:rPr>
      <w:rFonts w:ascii="Helvetica Neue" w:eastAsia="Helvetica Neue" w:hAnsi="Helvetica Neue"/>
      <w:sz w:val="26"/>
      <w:szCs w:val="2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Груздева Людмила Михайловна</dc:creator>
  <cp:lastModifiedBy>student</cp:lastModifiedBy>
  <cp:revision>2</cp:revision>
  <dcterms:created xsi:type="dcterms:W3CDTF">2024-05-02T09:56:00Z</dcterms:created>
  <dcterms:modified xsi:type="dcterms:W3CDTF">2024-05-02T09:56:00Z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1033-4.9.0.7859</vt:lpwstr>
  </property>
</Properties>
</file>