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32" w:rsidRPr="005E18F6" w:rsidRDefault="009F75EC" w:rsidP="005E18F6">
      <w:pPr>
        <w:pStyle w:val="a6"/>
        <w:spacing w:before="0" w:beforeAutospacing="0" w:after="0" w:afterAutospacing="0"/>
        <w:ind w:left="1134" w:right="850"/>
        <w:jc w:val="center"/>
        <w:rPr>
          <w:rFonts w:eastAsia="BatangChe"/>
          <w:sz w:val="28"/>
          <w:szCs w:val="28"/>
        </w:rPr>
      </w:pPr>
      <w:bookmarkStart w:id="0" w:name="_GoBack"/>
      <w:r w:rsidRPr="005E18F6">
        <w:rPr>
          <w:rFonts w:eastAsia="BatangChe"/>
          <w:sz w:val="28"/>
          <w:szCs w:val="28"/>
        </w:rPr>
        <w:t>Положение</w:t>
      </w:r>
    </w:p>
    <w:p w:rsidR="002D2C32" w:rsidRPr="005E18F6" w:rsidRDefault="009F75EC" w:rsidP="005E18F6">
      <w:pPr>
        <w:pStyle w:val="a6"/>
        <w:spacing w:before="0" w:beforeAutospacing="0" w:after="0" w:afterAutospacing="0"/>
        <w:ind w:left="1134" w:right="850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1" w:name="_Hlk102288801"/>
      <w:bookmarkEnd w:id="0"/>
      <w:r w:rsidRPr="005E18F6">
        <w:rPr>
          <w:rFonts w:eastAsia="BatangChe"/>
          <w:sz w:val="28"/>
          <w:szCs w:val="28"/>
        </w:rPr>
        <w:t>о конкурсе студенческих научно-исследовательских работ</w:t>
      </w:r>
      <w:r w:rsidR="00F41633" w:rsidRPr="005E18F6">
        <w:rPr>
          <w:rFonts w:eastAsia="BatangChe"/>
          <w:sz w:val="28"/>
          <w:szCs w:val="28"/>
        </w:rPr>
        <w:t xml:space="preserve"> «</w:t>
      </w:r>
      <w:r w:rsidR="00F41633" w:rsidRPr="005E18F6">
        <w:rPr>
          <w:rFonts w:eastAsia="BatangChe"/>
          <w:b/>
          <w:sz w:val="28"/>
          <w:szCs w:val="28"/>
        </w:rPr>
        <w:t>Проблемы правового обеспечения реализации отраслевой транспортной политики в условиях современных вызовов и угроз</w:t>
      </w:r>
      <w:r w:rsidR="00F41633" w:rsidRPr="005E18F6">
        <w:rPr>
          <w:rFonts w:eastAsia="BatangChe"/>
          <w:sz w:val="28"/>
          <w:szCs w:val="28"/>
        </w:rPr>
        <w:t>»</w:t>
      </w:r>
      <w:r w:rsidRPr="005E18F6">
        <w:rPr>
          <w:rFonts w:eastAsia="BatangChe"/>
          <w:sz w:val="28"/>
          <w:szCs w:val="28"/>
        </w:rPr>
        <w:t>, проводимом кафедрой «Транспортное право» Юридического института РУТ</w:t>
      </w:r>
      <w:r w:rsidR="00255A46" w:rsidRPr="005E18F6">
        <w:rPr>
          <w:rFonts w:eastAsia="BatangChe"/>
          <w:sz w:val="28"/>
          <w:szCs w:val="28"/>
        </w:rPr>
        <w:t xml:space="preserve"> в рамках подготовки ко 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>II Международн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 xml:space="preserve"> научно-практическ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 xml:space="preserve"> конференци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>и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 xml:space="preserve"> «Экологическая безопасность и транспорт: проблемы права»</w:t>
      </w:r>
    </w:p>
    <w:p w:rsidR="00255A46" w:rsidRPr="005E18F6" w:rsidRDefault="00255A46" w:rsidP="005E18F6">
      <w:pPr>
        <w:tabs>
          <w:tab w:val="left" w:pos="851"/>
        </w:tabs>
        <w:spacing w:after="0" w:line="240" w:lineRule="auto"/>
        <w:ind w:right="850" w:firstLine="567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</w:p>
    <w:p w:rsidR="00B168CA" w:rsidRPr="005E18F6" w:rsidRDefault="00B168CA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1. Общие положения </w:t>
      </w:r>
    </w:p>
    <w:p w:rsidR="009F75EC" w:rsidRPr="005E18F6" w:rsidRDefault="009F75EC" w:rsidP="005E18F6">
      <w:pPr>
        <w:pStyle w:val="a6"/>
        <w:spacing w:before="0" w:beforeAutospacing="0" w:after="0" w:afterAutospacing="0"/>
        <w:ind w:firstLine="567"/>
        <w:jc w:val="both"/>
        <w:rPr>
          <w:rFonts w:eastAsia="BatangChe"/>
          <w:sz w:val="28"/>
          <w:szCs w:val="28"/>
        </w:rPr>
      </w:pPr>
      <w:r w:rsidRPr="005E18F6">
        <w:rPr>
          <w:rFonts w:eastAsia="BatangChe"/>
          <w:sz w:val="28"/>
          <w:szCs w:val="28"/>
        </w:rPr>
        <w:t>1.1 Положение о конкурсе студенческих научно-исследовательских работ</w:t>
      </w:r>
      <w:r w:rsidR="00F41633" w:rsidRPr="005E18F6">
        <w:rPr>
          <w:rFonts w:eastAsia="BatangChe"/>
          <w:sz w:val="28"/>
          <w:szCs w:val="28"/>
        </w:rPr>
        <w:t xml:space="preserve"> «</w:t>
      </w:r>
      <w:r w:rsidR="00255A46" w:rsidRPr="005E18F6">
        <w:rPr>
          <w:rFonts w:eastAsia="BatangChe"/>
          <w:b/>
          <w:sz w:val="28"/>
          <w:szCs w:val="28"/>
        </w:rPr>
        <w:t>Проблемы правового обеспечения реализации отраслевой транспортной политики в условиях современных вызовов и угроз</w:t>
      </w:r>
      <w:r w:rsidR="00F41633" w:rsidRPr="005E18F6">
        <w:rPr>
          <w:rFonts w:eastAsia="BatangChe"/>
          <w:sz w:val="28"/>
          <w:szCs w:val="28"/>
        </w:rPr>
        <w:t>»</w:t>
      </w:r>
      <w:r w:rsidRPr="005E18F6">
        <w:rPr>
          <w:rFonts w:eastAsia="BatangChe"/>
          <w:sz w:val="28"/>
          <w:szCs w:val="28"/>
        </w:rPr>
        <w:t>, проводимом кафедрой «Транспортное право» Юридического института РУТ (далее соответственно – Положение, Конкурс, НИРС)</w:t>
      </w:r>
      <w:r w:rsidR="00255A46" w:rsidRPr="005E18F6">
        <w:rPr>
          <w:rFonts w:eastAsia="BatangChe"/>
          <w:sz w:val="28"/>
          <w:szCs w:val="28"/>
        </w:rPr>
        <w:t xml:space="preserve"> в рамках подготовки ко</w:t>
      </w:r>
      <w:r w:rsidR="00255A46" w:rsidRPr="005E18F6">
        <w:rPr>
          <w:rFonts w:eastAsia="BatangChe"/>
          <w:color w:val="000000"/>
          <w:sz w:val="28"/>
          <w:szCs w:val="28"/>
        </w:rPr>
        <w:t xml:space="preserve"> 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>II Международн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 xml:space="preserve"> научно-практическ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 xml:space="preserve"> конференци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>и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 xml:space="preserve"> «Экологическая безопасность и транспорт: проблемы права»</w:t>
      </w:r>
      <w:r w:rsidRPr="005E18F6">
        <w:rPr>
          <w:rFonts w:eastAsia="BatangChe"/>
          <w:sz w:val="28"/>
          <w:szCs w:val="28"/>
        </w:rPr>
        <w:t xml:space="preserve">, </w:t>
      </w:r>
      <w:r w:rsidR="00255A46" w:rsidRPr="005E18F6">
        <w:rPr>
          <w:rFonts w:eastAsia="BatangChe"/>
          <w:sz w:val="28"/>
          <w:szCs w:val="28"/>
        </w:rPr>
        <w:t>приуроченно</w:t>
      </w:r>
      <w:r w:rsidR="002D2C32" w:rsidRPr="005E18F6">
        <w:rPr>
          <w:rFonts w:eastAsia="BatangChe"/>
          <w:sz w:val="28"/>
          <w:szCs w:val="28"/>
        </w:rPr>
        <w:t>й</w:t>
      </w:r>
      <w:r w:rsidR="00255A46" w:rsidRPr="005E18F6">
        <w:rPr>
          <w:rFonts w:eastAsia="BatangChe"/>
          <w:sz w:val="28"/>
          <w:szCs w:val="28"/>
        </w:rPr>
        <w:t xml:space="preserve"> к 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 xml:space="preserve">отмечаемому в России в соответствии с указом </w:t>
      </w:r>
      <w:r w:rsidR="002D2C32" w:rsidRPr="005E18F6">
        <w:rPr>
          <w:color w:val="000000"/>
          <w:sz w:val="28"/>
          <w:szCs w:val="28"/>
        </w:rPr>
        <w:t>Президента Российской Федерации № 933 от 21.07.2007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 xml:space="preserve"> года 5 июня 2022 года Дн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>ю</w:t>
      </w:r>
      <w:r w:rsidR="002D2C32" w:rsidRPr="005E18F6">
        <w:rPr>
          <w:rFonts w:eastAsiaTheme="minorHAnsi"/>
          <w:color w:val="000000"/>
          <w:sz w:val="28"/>
          <w:szCs w:val="28"/>
          <w:lang w:eastAsia="en-US"/>
        </w:rPr>
        <w:t xml:space="preserve"> Эколога</w:t>
      </w:r>
      <w:r w:rsidR="00255A46" w:rsidRPr="005E18F6">
        <w:rPr>
          <w:rFonts w:eastAsia="BatangChe"/>
          <w:sz w:val="28"/>
          <w:szCs w:val="28"/>
        </w:rPr>
        <w:t xml:space="preserve">, </w:t>
      </w:r>
      <w:r w:rsidRPr="005E18F6">
        <w:rPr>
          <w:rFonts w:eastAsia="BatangChe"/>
          <w:sz w:val="28"/>
          <w:szCs w:val="28"/>
        </w:rPr>
        <w:t xml:space="preserve">определяет порядок организации и проведения Конкурса.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1.2 Конкурс проводится с целью выявления и поддержки талантливых и творчески активных студентов и аспирантов, стимулирования к научно-исследовательской работе и освоения ими образовательных программ высшего образования – программ бакалавриата, программ магистратуры (далее – бакалавриат, магистратура) и программ аспирантуры.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1.3 Срок проведения Конкурса НИРС: </w:t>
      </w:r>
      <w:r w:rsidR="007D2955" w:rsidRPr="005E18F6">
        <w:rPr>
          <w:rFonts w:ascii="Times New Roman" w:eastAsia="BatangChe" w:hAnsi="Times New Roman" w:cs="Times New Roman"/>
          <w:sz w:val="28"/>
          <w:szCs w:val="28"/>
        </w:rPr>
        <w:t>с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55A46" w:rsidRPr="005E18F6">
        <w:rPr>
          <w:rFonts w:ascii="Times New Roman" w:eastAsia="BatangChe" w:hAnsi="Times New Roman" w:cs="Times New Roman"/>
          <w:sz w:val="28"/>
          <w:szCs w:val="28"/>
        </w:rPr>
        <w:t>4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41633" w:rsidRPr="005E18F6">
        <w:rPr>
          <w:rFonts w:ascii="Times New Roman" w:eastAsia="BatangChe" w:hAnsi="Times New Roman" w:cs="Times New Roman"/>
          <w:sz w:val="28"/>
          <w:szCs w:val="28"/>
        </w:rPr>
        <w:t>ма</w:t>
      </w:r>
      <w:r w:rsidR="00C373E7">
        <w:rPr>
          <w:rFonts w:ascii="Times New Roman" w:eastAsia="BatangChe" w:hAnsi="Times New Roman" w:cs="Times New Roman"/>
          <w:sz w:val="28"/>
          <w:szCs w:val="28"/>
        </w:rPr>
        <w:t>я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D2955" w:rsidRPr="005E18F6">
        <w:rPr>
          <w:rFonts w:ascii="Times New Roman" w:eastAsia="BatangChe" w:hAnsi="Times New Roman" w:cs="Times New Roman"/>
          <w:sz w:val="28"/>
          <w:szCs w:val="28"/>
        </w:rPr>
        <w:t xml:space="preserve">по 1 </w:t>
      </w:r>
      <w:r w:rsidR="00C373E7">
        <w:rPr>
          <w:rFonts w:ascii="Times New Roman" w:eastAsia="BatangChe" w:hAnsi="Times New Roman" w:cs="Times New Roman"/>
          <w:sz w:val="28"/>
          <w:szCs w:val="28"/>
        </w:rPr>
        <w:t>июн</w:t>
      </w:r>
      <w:r w:rsidR="007D2955" w:rsidRPr="005E18F6">
        <w:rPr>
          <w:rFonts w:ascii="Times New Roman" w:eastAsia="BatangChe" w:hAnsi="Times New Roman" w:cs="Times New Roman"/>
          <w:sz w:val="28"/>
          <w:szCs w:val="28"/>
        </w:rPr>
        <w:t xml:space="preserve">я </w:t>
      </w:r>
      <w:r w:rsidRPr="005E18F6">
        <w:rPr>
          <w:rFonts w:ascii="Times New Roman" w:eastAsia="BatangChe" w:hAnsi="Times New Roman" w:cs="Times New Roman"/>
          <w:sz w:val="28"/>
          <w:szCs w:val="28"/>
        </w:rPr>
        <w:t>202</w:t>
      </w:r>
      <w:r w:rsidR="00255A46" w:rsidRPr="005E18F6">
        <w:rPr>
          <w:rFonts w:ascii="Times New Roman" w:eastAsia="BatangChe" w:hAnsi="Times New Roman" w:cs="Times New Roman"/>
          <w:sz w:val="28"/>
          <w:szCs w:val="28"/>
        </w:rPr>
        <w:t>2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г. включительно. </w:t>
      </w:r>
      <w:r w:rsidR="00CE3B7F" w:rsidRPr="005E18F6">
        <w:rPr>
          <w:rFonts w:ascii="Times New Roman" w:eastAsia="BatangChe" w:hAnsi="Times New Roman" w:cs="Times New Roman"/>
          <w:sz w:val="28"/>
          <w:szCs w:val="28"/>
        </w:rPr>
        <w:t xml:space="preserve">Итоги Конкурса будут подведены на </w:t>
      </w:r>
      <w:r w:rsidR="002D2C32" w:rsidRPr="005E18F6">
        <w:rPr>
          <w:rFonts w:ascii="Times New Roman" w:hAnsi="Times New Roman" w:cs="Times New Roman"/>
          <w:color w:val="000000"/>
          <w:sz w:val="28"/>
          <w:szCs w:val="28"/>
        </w:rPr>
        <w:t>II Международной научно-практической конференции «Экологическая безопасность и транспорт: проблемы права»</w:t>
      </w:r>
      <w:r w:rsidR="002D2C32" w:rsidRPr="005E18F6">
        <w:rPr>
          <w:rFonts w:ascii="Times New Roman" w:eastAsia="BatangChe" w:hAnsi="Times New Roman" w:cs="Times New Roman"/>
          <w:sz w:val="28"/>
          <w:szCs w:val="28"/>
        </w:rPr>
        <w:t xml:space="preserve"> 3 июня 2022 года</w:t>
      </w:r>
      <w:r w:rsidR="00CE3B7F" w:rsidRPr="005E18F6">
        <w:rPr>
          <w:rFonts w:ascii="Times New Roman" w:eastAsia="BatangChe" w:hAnsi="Times New Roman" w:cs="Times New Roman"/>
          <w:sz w:val="28"/>
          <w:szCs w:val="28"/>
        </w:rPr>
        <w:t>.</w:t>
      </w:r>
    </w:p>
    <w:bookmarkEnd w:id="1"/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1.4 В Конкурсе студенческих научно-исследовательских работ могут принимать участие студенты российских и зарубежных образовательных организаций высшего образования.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1.5 Финансовое обеспечение организации и проведения Конкурса </w:t>
      </w:r>
      <w:r w:rsidR="00F41633" w:rsidRPr="005E18F6">
        <w:rPr>
          <w:rFonts w:ascii="Times New Roman" w:eastAsia="BatangChe" w:hAnsi="Times New Roman" w:cs="Times New Roman"/>
          <w:sz w:val="28"/>
          <w:szCs w:val="28"/>
        </w:rPr>
        <w:t xml:space="preserve">при необходимости 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осуществляется в рамках финансового плана конкурса.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1.6 Положение и изменения к нему утверждаются заведующим </w:t>
      </w:r>
      <w:r w:rsidR="00F9631B" w:rsidRPr="005E18F6">
        <w:rPr>
          <w:rFonts w:ascii="Times New Roman" w:eastAsia="BatangChe" w:hAnsi="Times New Roman" w:cs="Times New Roman"/>
          <w:sz w:val="28"/>
          <w:szCs w:val="28"/>
        </w:rPr>
        <w:t>кафедрой «Транспортное право» Юридического института РУТ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2.Оргкомитет и предметные комиссии Конкурса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2.1 Общее руководство работой по организации и проведению Конкурса осуществляет Организационный комитет (далее – Оргкомитет) Конкурса.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2.2 Председателем Оргкомитета является заведующий </w:t>
      </w:r>
      <w:r w:rsidR="00F9631B" w:rsidRPr="005E18F6">
        <w:rPr>
          <w:rFonts w:ascii="Times New Roman" w:eastAsia="BatangChe" w:hAnsi="Times New Roman" w:cs="Times New Roman"/>
          <w:sz w:val="28"/>
          <w:szCs w:val="28"/>
        </w:rPr>
        <w:t>кафедрой «Транспортное право» Юридического института РУТ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2.3 Состав Оргкомитета </w:t>
      </w:r>
      <w:r w:rsidR="00F9631B" w:rsidRPr="005E18F6">
        <w:rPr>
          <w:rFonts w:ascii="Times New Roman" w:eastAsia="BatangChe" w:hAnsi="Times New Roman" w:cs="Times New Roman"/>
          <w:sz w:val="28"/>
          <w:szCs w:val="28"/>
        </w:rPr>
        <w:t>формиру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ется </w:t>
      </w:r>
      <w:r w:rsidR="00F9631B" w:rsidRPr="005E18F6">
        <w:rPr>
          <w:rFonts w:ascii="Times New Roman" w:eastAsia="BatangChe" w:hAnsi="Times New Roman" w:cs="Times New Roman"/>
          <w:sz w:val="28"/>
          <w:szCs w:val="28"/>
        </w:rPr>
        <w:t>Председателем Оргкомитета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2.4 Оргкомитет принимает решения о сроках проведения, направлениях и номинациях Конкурса, а также о награждении победителей Конкурса.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2.5 Оценку работ, представленных на Конкурс, и подведение итогов Конкурса по номинациям осуществляет жюри комиссии.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2.6 Состав жюри конкурса утверждается председателем Оргкомитета. В состав жюри могут входить научно-педагогические работники кафедры и эксперты-представители работодателей и других организаций.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3. Порядок предоставления научно-исследовательских работ на Конкурс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>3.1</w:t>
      </w:r>
      <w:r w:rsidR="00F41633" w:rsidRPr="005E18F6">
        <w:rPr>
          <w:rFonts w:ascii="Times New Roman" w:eastAsia="BatangChe" w:hAnsi="Times New Roman" w:cs="Times New Roman"/>
          <w:sz w:val="28"/>
          <w:szCs w:val="28"/>
        </w:rPr>
        <w:t>.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На Конкурс принимаются студенческие научно-исследовательские работы, написанные индивидуально и соответствующие направлениям Конкурса (далее – участники, авторы, соискатели).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3.2 Выделение номинаций </w:t>
      </w:r>
      <w:r w:rsidR="00F41633" w:rsidRPr="005E18F6">
        <w:rPr>
          <w:rFonts w:ascii="Times New Roman" w:eastAsia="BatangChe" w:hAnsi="Times New Roman" w:cs="Times New Roman"/>
          <w:sz w:val="28"/>
          <w:szCs w:val="28"/>
        </w:rPr>
        <w:t>осуществляется при необходимости на основании решения председателя оргкомитета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>3.3 На Конкурсе не рассматриваются научно-исследовательские работы, написанные в соавторстве с научным руководителем.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3.4 Каждый соискатель может представить на Конкурс не более одной работы.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3.5 Комплект документов, предоставляемых в Оргкомитет в электронном виде на электронный адрес конференции, включает: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3.5.1 анкету участника Конкурса с указанием направления Конкурса, сведений об авторе (авторах): ВУЗ, </w:t>
      </w:r>
      <w:r w:rsidR="00F41633" w:rsidRPr="005E18F6">
        <w:rPr>
          <w:rFonts w:ascii="Times New Roman" w:eastAsia="BatangChe" w:hAnsi="Times New Roman" w:cs="Times New Roman"/>
          <w:sz w:val="28"/>
          <w:szCs w:val="28"/>
        </w:rPr>
        <w:t>институт</w:t>
      </w:r>
      <w:r w:rsidRPr="005E18F6">
        <w:rPr>
          <w:rFonts w:ascii="Times New Roman" w:eastAsia="BatangChe" w:hAnsi="Times New Roman" w:cs="Times New Roman"/>
          <w:sz w:val="28"/>
          <w:szCs w:val="28"/>
        </w:rPr>
        <w:t>, направление подготовки</w:t>
      </w:r>
      <w:r w:rsidR="00F41633" w:rsidRPr="005E18F6">
        <w:rPr>
          <w:rFonts w:ascii="Times New Roman" w:eastAsia="BatangChe" w:hAnsi="Times New Roman" w:cs="Times New Roman"/>
          <w:sz w:val="28"/>
          <w:szCs w:val="28"/>
        </w:rPr>
        <w:t xml:space="preserve"> (специальность)</w:t>
      </w:r>
      <w:r w:rsidRPr="005E18F6">
        <w:rPr>
          <w:rFonts w:ascii="Times New Roman" w:eastAsia="BatangChe" w:hAnsi="Times New Roman" w:cs="Times New Roman"/>
          <w:sz w:val="28"/>
          <w:szCs w:val="28"/>
        </w:rPr>
        <w:t>, курс, группа</w:t>
      </w:r>
      <w:r w:rsidR="00F41633" w:rsidRPr="005E18F6">
        <w:rPr>
          <w:rFonts w:ascii="Times New Roman" w:eastAsia="BatangChe" w:hAnsi="Times New Roman" w:cs="Times New Roman"/>
          <w:sz w:val="28"/>
          <w:szCs w:val="28"/>
        </w:rPr>
        <w:t>,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F41633" w:rsidRPr="005E18F6">
        <w:rPr>
          <w:rFonts w:ascii="Times New Roman" w:eastAsia="BatangChe" w:hAnsi="Times New Roman" w:cs="Times New Roman"/>
          <w:sz w:val="28"/>
          <w:szCs w:val="28"/>
        </w:rPr>
        <w:t xml:space="preserve">ФИО (полностью) студента и </w:t>
      </w:r>
      <w:r w:rsidRPr="005E18F6">
        <w:rPr>
          <w:rFonts w:ascii="Times New Roman" w:eastAsia="BatangChe" w:hAnsi="Times New Roman" w:cs="Times New Roman"/>
          <w:sz w:val="28"/>
          <w:szCs w:val="28"/>
        </w:rPr>
        <w:t>сведени</w:t>
      </w:r>
      <w:r w:rsidR="00F41633" w:rsidRPr="005E18F6">
        <w:rPr>
          <w:rFonts w:ascii="Times New Roman" w:eastAsia="BatangChe" w:hAnsi="Times New Roman" w:cs="Times New Roman"/>
          <w:sz w:val="28"/>
          <w:szCs w:val="28"/>
        </w:rPr>
        <w:t>й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о научном руководителе;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3.5.2 текст научно-исследовательской работы, представляемой на Конкурс.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3.5.3 копия студенческого билета.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>3.6 Соискатель представляет в Оргкомитет текст научно-исследовательской работы на бумажном носителе, где на титульном листе указано только название конкурсной работы (без указания сведений об авторе (авторах) и сведений о научном руководителе (при наличии))</w:t>
      </w:r>
      <w:r w:rsidR="00F41633" w:rsidRPr="005E18F6">
        <w:rPr>
          <w:rFonts w:ascii="Times New Roman" w:eastAsia="BatangChe" w:hAnsi="Times New Roman" w:cs="Times New Roman"/>
          <w:sz w:val="28"/>
          <w:szCs w:val="28"/>
        </w:rPr>
        <w:t xml:space="preserve">, а также </w:t>
      </w:r>
      <w:r w:rsidR="007D2955" w:rsidRPr="005E18F6">
        <w:rPr>
          <w:rFonts w:ascii="Times New Roman" w:eastAsia="BatangChe" w:hAnsi="Times New Roman" w:cs="Times New Roman"/>
          <w:sz w:val="28"/>
          <w:szCs w:val="28"/>
        </w:rPr>
        <w:t>электронный текст на кафедру «Транспортное право»</w:t>
      </w: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;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3.7 Научно-исследовательские работы, представляемые на Конкурс, должны оформляться в соответствии с правилами, указанными в Положении.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3.8 К участию в Конкурсе допускаются научно-исследовательские работы, написанные на русском языке.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3.9 Оргкомитет вправе не принимать к участию в Конкурсе научно-исследовательские работы, не соответствующие требованиям, указанным в Положении. </w:t>
      </w:r>
    </w:p>
    <w:p w:rsidR="00F41633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4. Процедура оценки научно-исследовательских работ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4.1 Оценка научно-исследовательской работы проводится в установленном порядке.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4.2 Научно-исследовательские работы, маркированные индивидуальными шифрами на бумажных носителях (без указания личных данных конкурсантов), передаются Оргкомитетом председателю жюри и членам комиссии.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4.3 Председатель жюри взаимодействует с экспертами – членами жюри. Члены жюри оценивают научно-исследовательские работы по пяти критериям, определённым по десятибалльной системе. При этом каждая научно-исследовательская работа должна рассматриваться всеми членами жюри независимо друг от друга.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4.4 Оценка научно-исследовательских работ членами жюри, если они являются научными руководителями представленных работ, недопустима. При обнаружении конфликта интересов эксперт в двухдневный срок отказывается от оценки данной научно-исследовательской работы, о чем информирует председателя предметной комиссии.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4.5 Подведение итогов Конкурса проводится на общем заседании членов жюри не позднее чем через неделю после завершения проверки научно-исследовательских работ. Результаты оформляются протоколом. Подписанный председателем и членами предметной комиссии протокол представляется в Оргкомитет Конкурса в трехдневный срок со дня заседания жюри в пределах срока проведения Конкурса.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4.6 Количество призовых мест устанавливается Оргкомитетом Конкурса. Авторы работ, занявших призовые места, признаются победителями Конкурса. Победители определяются решением предметной комиссии, которое основывается на средней оценке, выставленной экспертами, рассматривавшими научно-исследовательскую работу.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4.7 Научно-исследовательские работы лауреатов не ранжируются.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4.8 Научно-исследовательские работы, в которых обнаружен плагиат, снимаются Оргкомитетом с Конкурса по представлению предметной комиссии. Решение фиксируется в протоколе Оргкомитета.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4.9 Научная работа должна состоять из следующих частей: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• введение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• основная часть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• заключение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• список использованных источников и приложения (при необходимости).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>К участию в конкурсе допускаются научные работы, написанные на русском языке. Оформление работы (по ГОСТУ 2019)</w:t>
      </w:r>
      <w:r w:rsidR="007D2955" w:rsidRPr="005E18F6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Критерии оценки работы: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• Актуальность заявленной темы работы,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• Полнота раскрытия заявленной темы работы,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• Самостоятельность выполнения работы конкурсантом (коллективом конкурсантов),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• Научная значимость исследования,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• Практическая значимость работы.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В конкурсе участвуют лишь научные работы, полностью соответствующие тематике конференции.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4.10. В трехдневный срок после сдачи протоколов комиссии Оргкомитетом составляется итоговый протокол Конкурса, где приводится </w:t>
      </w:r>
      <w:r w:rsidRPr="005E18F6">
        <w:rPr>
          <w:rFonts w:ascii="Times New Roman" w:eastAsia="BatangChe" w:hAnsi="Times New Roman" w:cs="Times New Roman"/>
          <w:sz w:val="28"/>
          <w:szCs w:val="28"/>
        </w:rPr>
        <w:lastRenderedPageBreak/>
        <w:t>список победителей Конкурса с названиями их научно-исследовательских работ. Итоговый протокол подписывается председателем Оргкомитета.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4.11. При нарушении процедуры оценки научно-исследовательских работ решением Оргкомитета соответствующие результаты Конкурса могут быть признаны недействительными.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5. Победители Конкурса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5.1. Победителям Конкурса вручаются дипломы.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6. Авторские права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6.1. Авторы научно-исследовательской работы гарантируют Организатору Конкурса, что: на момент направления (передачи) научно-исследовательской работы они являются единственными ее правообладателями, обладают всеми необходимыми правами для принятия всех условий проведения Конкурса, предусмотренных Положением.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Автор, направляющий научно-исследовательскую работу, написанную в соавторстве, Организатору, обязуется заблаговременно получить все необходимые согласия на направление научно-исследовательской работы Организатору и обеспечить достижение соглашения с остальными лицами (с соавторами) в отношении распоряжения исключительным правом на составные части научно-исследовательской работы в соответствии с условиями, предусмотренными Положением.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Правила оформления научно-исследовательских работ студентов, представляемых на Конкурс.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1. Научно-исследовательская работа на Конкурс представляется в печатном и электронном виде в формате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Microsoft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Word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97-2003 (*.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doc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),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Microsoft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Word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2007+ (*.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docx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)»,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Rich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Text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Format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(*.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rtf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) или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Adobe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Reader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(*.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pdf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) на электронном носителе.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2. На титульном листе должны быть указаны только название работы, и ключевые слова. Наличие каких-либо личных данных участника Конкурса и научного руководителя или идентифицирующих их пометок в файле научно-исследовательской работы не допускается.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3. Объём научно-исследовательской работы — не более 10-15 страниц. Научно-исследовательская работа выполняется шрифтом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Times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New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5E18F6">
        <w:rPr>
          <w:rFonts w:ascii="Times New Roman" w:eastAsia="BatangChe" w:hAnsi="Times New Roman" w:cs="Times New Roman"/>
          <w:sz w:val="28"/>
          <w:szCs w:val="28"/>
        </w:rPr>
        <w:t>Roman</w:t>
      </w:r>
      <w:proofErr w:type="spellEnd"/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 14 размера.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4. Научно-исследовательская работа должна включать: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- введение (изложение основных положений темы, обоснование выбора темы и её актуальности, желательно краткий обзор существующих по этой тематике исследований),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- основная часть (исследование проблемы, варианты её решения и т.п.),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- заключение (выводы автора), а также учитывать рекомендации по своему направлению, указанные на сайте Конкурса.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- список источников и литературы,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- приложения (при необходимости). </w:t>
      </w:r>
    </w:p>
    <w:p w:rsidR="009F75EC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 xml:space="preserve">5. Графический материал, используемый в научно-исследовательской работе, может быть выполнен как в черно-белой, так и в цветной гамме. </w:t>
      </w:r>
    </w:p>
    <w:p w:rsidR="00812D2F" w:rsidRPr="005E18F6" w:rsidRDefault="009F75EC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lastRenderedPageBreak/>
        <w:t>6. В конце научно-исследовательской работы должен быть приведен библиографический список, оформленный в соответствии с действующим ГОСТом и стандартами ведущих международных и российских научных журналов.</w:t>
      </w:r>
    </w:p>
    <w:p w:rsidR="007D2955" w:rsidRPr="005E18F6" w:rsidRDefault="007D2955" w:rsidP="005E18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t>7. Страницы нумеруются внизу по центру. Сноски постраничные. Сноски на нормативные акты не делать. Список цитируемой литературы по алфавиту, просьба нормативные акты в список литературы не включать. Список литературы не нумеруется. Аннотация – от 150 до 200 знаков с пробелами. Ключевые слова – от 7 до 15 слов.</w:t>
      </w:r>
    </w:p>
    <w:p w:rsidR="00711C8A" w:rsidRPr="005E18F6" w:rsidRDefault="00711C8A" w:rsidP="005E18F6">
      <w:pPr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E18F6">
        <w:rPr>
          <w:rFonts w:ascii="Times New Roman" w:eastAsia="BatangChe" w:hAnsi="Times New Roman" w:cs="Times New Roman"/>
          <w:sz w:val="28"/>
          <w:szCs w:val="28"/>
        </w:rPr>
        <w:br w:type="page"/>
      </w:r>
    </w:p>
    <w:p w:rsidR="00711C8A" w:rsidRPr="005E18F6" w:rsidRDefault="00711C8A" w:rsidP="005E18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Состав </w:t>
      </w:r>
      <w:r w:rsidRPr="005E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научно-экспертного сов</w:t>
      </w:r>
      <w:r w:rsidRPr="005E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ета</w:t>
      </w:r>
    </w:p>
    <w:p w:rsidR="00711C8A" w:rsidRPr="005E18F6" w:rsidRDefault="00711C8A" w:rsidP="005E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</w:t>
      </w:r>
      <w:r w:rsidR="005E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совета:</w:t>
      </w:r>
    </w:p>
    <w:p w:rsidR="00790F57" w:rsidRPr="005E18F6" w:rsidRDefault="00790F57" w:rsidP="005E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8F6">
        <w:rPr>
          <w:rStyle w:val="20"/>
          <w:rFonts w:ascii="Times New Roman" w:eastAsiaTheme="minorHAnsi" w:hAnsi="Times New Roman"/>
          <w:color w:val="auto"/>
          <w:sz w:val="28"/>
          <w:szCs w:val="28"/>
        </w:rPr>
        <w:t>Землин</w:t>
      </w:r>
      <w:proofErr w:type="spellEnd"/>
      <w:r w:rsidRPr="005E18F6">
        <w:rPr>
          <w:rStyle w:val="20"/>
          <w:rFonts w:ascii="Times New Roman" w:eastAsiaTheme="minorHAnsi" w:hAnsi="Times New Roman"/>
          <w:color w:val="auto"/>
          <w:sz w:val="28"/>
          <w:szCs w:val="28"/>
        </w:rPr>
        <w:t xml:space="preserve"> Александр Игоревич</w:t>
      </w:r>
      <w:r w:rsidR="005E18F6">
        <w:rPr>
          <w:rFonts w:ascii="Times New Roman" w:hAnsi="Times New Roman" w:cs="Times New Roman"/>
          <w:b/>
          <w:iCs/>
          <w:sz w:val="28"/>
          <w:szCs w:val="28"/>
        </w:rPr>
        <w:t xml:space="preserve"> -</w:t>
      </w:r>
      <w:r w:rsidRPr="005E18F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E18F6">
        <w:rPr>
          <w:rFonts w:ascii="Times New Roman" w:hAnsi="Times New Roman" w:cs="Times New Roman"/>
          <w:iCs/>
          <w:sz w:val="28"/>
          <w:szCs w:val="28"/>
        </w:rPr>
        <w:t>доктор юридических наук, профессор, заслуженный деятель науки Российской Федерации, заведующий кафедрой «Транспортное право» Юридического института ФГАОУ ВО «Российский университет транспорта (МИИТ)»</w:t>
      </w:r>
      <w:r w:rsidRPr="005E18F6">
        <w:rPr>
          <w:rFonts w:ascii="Times New Roman" w:hAnsi="Times New Roman" w:cs="Times New Roman"/>
          <w:sz w:val="28"/>
          <w:szCs w:val="28"/>
        </w:rPr>
        <w:t>,</w:t>
      </w:r>
      <w:r w:rsidRPr="005E18F6">
        <w:rPr>
          <w:rFonts w:ascii="Times New Roman" w:hAnsi="Times New Roman" w:cs="Times New Roman"/>
          <w:iCs/>
          <w:sz w:val="28"/>
          <w:szCs w:val="28"/>
        </w:rPr>
        <w:t xml:space="preserve"> научный руководитель направления «Транспортная безопасность» Научно-экспертного совета </w:t>
      </w:r>
      <w:r w:rsidRPr="005E18F6">
        <w:rPr>
          <w:rFonts w:ascii="Times New Roman" w:hAnsi="Times New Roman" w:cs="Times New Roman"/>
          <w:sz w:val="28"/>
          <w:szCs w:val="28"/>
        </w:rPr>
        <w:t>Центра исследования проблем безопасности Российской академии наук</w:t>
      </w:r>
      <w:r w:rsidRPr="005E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F57" w:rsidRPr="005E18F6" w:rsidRDefault="00790F57" w:rsidP="005E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Члены </w:t>
      </w:r>
      <w:r w:rsidRPr="005E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</w:t>
      </w:r>
      <w:r w:rsidRPr="005E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ета: </w:t>
      </w:r>
    </w:p>
    <w:p w:rsidR="005E18F6" w:rsidRPr="005E18F6" w:rsidRDefault="005E18F6" w:rsidP="005E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8F6">
        <w:rPr>
          <w:rFonts w:ascii="Times New Roman" w:hAnsi="Times New Roman" w:cs="Times New Roman"/>
          <w:b/>
          <w:sz w:val="28"/>
          <w:szCs w:val="28"/>
        </w:rPr>
        <w:t>Багреева Елена Геннадиевна</w:t>
      </w:r>
      <w:r w:rsidRPr="005E18F6">
        <w:rPr>
          <w:rFonts w:ascii="Times New Roman" w:hAnsi="Times New Roman" w:cs="Times New Roman"/>
          <w:sz w:val="28"/>
          <w:szCs w:val="28"/>
        </w:rPr>
        <w:t xml:space="preserve"> – </w:t>
      </w:r>
      <w:r w:rsidRPr="005E18F6">
        <w:rPr>
          <w:rFonts w:ascii="Times New Roman" w:hAnsi="Times New Roman" w:cs="Times New Roman"/>
          <w:iCs/>
          <w:sz w:val="28"/>
          <w:szCs w:val="28"/>
        </w:rPr>
        <w:t>доктор юридических наук, профессор,</w:t>
      </w:r>
      <w:r w:rsidRPr="005E18F6">
        <w:rPr>
          <w:rFonts w:ascii="Times New Roman" w:hAnsi="Times New Roman" w:cs="Times New Roman"/>
          <w:sz w:val="28"/>
          <w:szCs w:val="28"/>
        </w:rPr>
        <w:t xml:space="preserve"> профессор </w:t>
      </w:r>
      <w:r w:rsidRPr="005E18F6">
        <w:rPr>
          <w:rFonts w:ascii="Times New Roman" w:hAnsi="Times New Roman" w:cs="Times New Roman"/>
          <w:iCs/>
          <w:sz w:val="28"/>
          <w:szCs w:val="28"/>
        </w:rPr>
        <w:t>ФГБОУ ВО «</w:t>
      </w:r>
      <w:r w:rsidRPr="005E18F6">
        <w:rPr>
          <w:rFonts w:ascii="Times New Roman" w:hAnsi="Times New Roman" w:cs="Times New Roman"/>
          <w:sz w:val="28"/>
          <w:szCs w:val="28"/>
        </w:rPr>
        <w:t xml:space="preserve">Финансовый университет при Правительстве </w:t>
      </w:r>
      <w:r w:rsidRPr="005E18F6">
        <w:rPr>
          <w:rFonts w:ascii="Times New Roman" w:hAnsi="Times New Roman" w:cs="Times New Roman"/>
          <w:iCs/>
          <w:sz w:val="28"/>
          <w:szCs w:val="28"/>
        </w:rPr>
        <w:t xml:space="preserve">Российской Федерации» </w:t>
      </w:r>
    </w:p>
    <w:p w:rsidR="005E18F6" w:rsidRPr="005E18F6" w:rsidRDefault="005E18F6" w:rsidP="005E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5E18F6">
        <w:rPr>
          <w:rFonts w:ascii="Times New Roman" w:hAnsi="Times New Roman" w:cs="Times New Roman"/>
          <w:b/>
          <w:iCs/>
          <w:sz w:val="28"/>
          <w:szCs w:val="28"/>
        </w:rPr>
        <w:t>З</w:t>
      </w:r>
      <w:r w:rsidRPr="005E18F6">
        <w:rPr>
          <w:rFonts w:ascii="Times New Roman" w:hAnsi="Times New Roman" w:cs="Times New Roman"/>
          <w:b/>
          <w:iCs/>
          <w:sz w:val="28"/>
          <w:szCs w:val="28"/>
        </w:rPr>
        <w:t>емлина</w:t>
      </w:r>
      <w:proofErr w:type="spellEnd"/>
      <w:r w:rsidRPr="005E18F6">
        <w:rPr>
          <w:rFonts w:ascii="Times New Roman" w:hAnsi="Times New Roman" w:cs="Times New Roman"/>
          <w:b/>
          <w:iCs/>
          <w:sz w:val="28"/>
          <w:szCs w:val="28"/>
        </w:rPr>
        <w:t xml:space="preserve"> Ольга Михайловна – </w:t>
      </w:r>
      <w:r w:rsidRPr="005E18F6">
        <w:rPr>
          <w:rFonts w:ascii="Times New Roman" w:hAnsi="Times New Roman" w:cs="Times New Roman"/>
          <w:iCs/>
          <w:sz w:val="28"/>
          <w:szCs w:val="28"/>
        </w:rPr>
        <w:t>кандидат юридических наук, доцент, Почетный работник высшего профессионального образования, доцент кафедры «Транспортное право» Юридического института ФГАОУ ВО «Российский университет транспорта (МИИТ)», член направления «Транспортная безопасность» - эксперт НЭС ЦИПБ РАН</w:t>
      </w:r>
    </w:p>
    <w:p w:rsidR="005E18F6" w:rsidRPr="005E18F6" w:rsidRDefault="005E18F6" w:rsidP="005E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E1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Лещов</w:t>
      </w:r>
      <w:proofErr w:type="spellEnd"/>
      <w:r w:rsidRPr="005E1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Геннадий Юрьевич - </w:t>
      </w:r>
      <w:r w:rsidRPr="005E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экономических наук, заместитель директора </w:t>
      </w:r>
      <w:r w:rsidRPr="005E18F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Юридического института ФГАОУ ВО «Российский университет транспорта (МИИТ)», </w:t>
      </w:r>
      <w:r w:rsidRPr="005E18F6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правления МОО «Национальный комитет общественного контроля», директор научно-исследовательского центра экспертиз на транспорте, доцент кафедры «Комплексная</w:t>
      </w:r>
      <w:r w:rsidRPr="005E18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E18F6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и специальные программы» </w:t>
      </w:r>
      <w:r w:rsidRPr="005E18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ФГАОУ</w:t>
      </w:r>
      <w:r w:rsidRPr="005E18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5E18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</w:t>
      </w:r>
      <w:r w:rsidRPr="005E18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5E18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«Российский университет транспорта (МИИТ)»</w:t>
      </w:r>
    </w:p>
    <w:p w:rsidR="005E18F6" w:rsidRPr="005E18F6" w:rsidRDefault="005E18F6" w:rsidP="005E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bookmarkStart w:id="2" w:name="_Hlk101162377"/>
      <w:proofErr w:type="spellStart"/>
      <w:r w:rsidRPr="005E18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Липунов</w:t>
      </w:r>
      <w:proofErr w:type="spellEnd"/>
      <w:r w:rsidRPr="005E18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Валерий Иванович – </w:t>
      </w:r>
      <w:r w:rsidRPr="005E18F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кандидат юридических наук, доцент, исполнительный директор Ассоциации юридических вузов, доцент кафедры «Транспортное право» Юридического института ФГАОУ ВО «Российский университет транспорта (МИИТ)»</w:t>
      </w:r>
      <w:bookmarkEnd w:id="2"/>
    </w:p>
    <w:p w:rsidR="005E18F6" w:rsidRPr="005E18F6" w:rsidRDefault="005E18F6" w:rsidP="005E18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Мельникова Юлия Владимировна</w:t>
      </w:r>
      <w:r w:rsidRPr="005E1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E18F6">
        <w:rPr>
          <w:rFonts w:ascii="Times New Roman" w:hAnsi="Times New Roman" w:cs="Times New Roman"/>
          <w:iCs/>
          <w:sz w:val="28"/>
          <w:szCs w:val="28"/>
        </w:rPr>
        <w:t xml:space="preserve">кандидат юридических наук, </w:t>
      </w:r>
      <w:r w:rsidRPr="005E1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доцент </w:t>
      </w:r>
      <w:r w:rsidRPr="005E18F6">
        <w:rPr>
          <w:rFonts w:ascii="Times New Roman" w:hAnsi="Times New Roman" w:cs="Times New Roman"/>
          <w:color w:val="000000" w:themeColor="text1"/>
          <w:sz w:val="28"/>
          <w:szCs w:val="28"/>
        </w:rPr>
        <w:t>кафедры «Транспортное право» Юридического института РУТ</w:t>
      </w:r>
      <w:r w:rsidRPr="005E18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18F6" w:rsidRPr="005E18F6" w:rsidRDefault="005E18F6" w:rsidP="005E18F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E18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Салахова Валентина Борисовна -</w:t>
      </w:r>
      <w:r w:rsidRPr="005E1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кандидат психологических наук, ученый секретарь </w:t>
      </w:r>
      <w:r w:rsidRPr="005E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ФГБУН </w:t>
      </w:r>
      <w:r w:rsidRPr="005E18F6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«Центр исследования проблем безопасности РАН»</w:t>
      </w:r>
    </w:p>
    <w:p w:rsidR="005E18F6" w:rsidRPr="005E18F6" w:rsidRDefault="005E18F6" w:rsidP="005E18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E18F6">
        <w:rPr>
          <w:rFonts w:ascii="Times New Roman" w:hAnsi="Times New Roman" w:cs="Times New Roman"/>
          <w:b/>
          <w:sz w:val="28"/>
          <w:szCs w:val="28"/>
        </w:rPr>
        <w:t>Холиков</w:t>
      </w:r>
      <w:proofErr w:type="spellEnd"/>
      <w:r w:rsidRPr="005E18F6">
        <w:rPr>
          <w:rFonts w:ascii="Times New Roman" w:hAnsi="Times New Roman" w:cs="Times New Roman"/>
          <w:b/>
          <w:sz w:val="28"/>
          <w:szCs w:val="28"/>
        </w:rPr>
        <w:t xml:space="preserve"> Иван Владимирович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8F6">
        <w:rPr>
          <w:rFonts w:ascii="Times New Roman" w:hAnsi="Times New Roman" w:cs="Times New Roman"/>
          <w:bCs/>
          <w:sz w:val="28"/>
          <w:szCs w:val="28"/>
        </w:rPr>
        <w:t>доктор юридических наук, профессор, профессор кафедры международного и европейского права Института законодательства и сравнительного правоведения при Правительстве Российской Федерации заместитель руководителя направления «Транспортная безопасность» Научно-экспертного совета Центра исследования проблем безопасности Российской академии наук</w:t>
      </w:r>
    </w:p>
    <w:p w:rsidR="005E18F6" w:rsidRPr="005E18F6" w:rsidRDefault="005E18F6" w:rsidP="005E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E18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Юсупов Мансур </w:t>
      </w:r>
      <w:proofErr w:type="spellStart"/>
      <w:r w:rsidRPr="005E18F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Равилович</w:t>
      </w:r>
      <w:proofErr w:type="spellEnd"/>
      <w:r w:rsidRPr="005E18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 доктор юридических наук, профессор, председатель правления Межрегиональной общественной организации «Национальный комитет общественного контроля»</w:t>
      </w:r>
    </w:p>
    <w:p w:rsidR="00790F57" w:rsidRPr="005E18F6" w:rsidRDefault="00790F57" w:rsidP="005E18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Ученый секретарь: </w:t>
      </w:r>
      <w:r w:rsidR="005E18F6" w:rsidRPr="005E18F6">
        <w:rPr>
          <w:rFonts w:ascii="Times New Roman" w:hAnsi="Times New Roman" w:cs="Times New Roman"/>
          <w:b/>
          <w:sz w:val="28"/>
          <w:szCs w:val="28"/>
        </w:rPr>
        <w:t>Матвеева Мария Андреевна -</w:t>
      </w:r>
      <w:r w:rsidR="005E18F6" w:rsidRPr="005E18F6">
        <w:rPr>
          <w:rFonts w:ascii="Times New Roman" w:hAnsi="Times New Roman" w:cs="Times New Roman"/>
          <w:iCs/>
          <w:sz w:val="28"/>
          <w:szCs w:val="28"/>
        </w:rPr>
        <w:t>кандидат юридических наук,</w:t>
      </w:r>
      <w:r w:rsidR="005E18F6" w:rsidRPr="005E18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18F6" w:rsidRPr="005E18F6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5E18F6" w:rsidRPr="005E18F6">
        <w:rPr>
          <w:rFonts w:ascii="Times New Roman" w:hAnsi="Times New Roman" w:cs="Times New Roman"/>
          <w:iCs/>
          <w:sz w:val="28"/>
          <w:szCs w:val="28"/>
        </w:rPr>
        <w:t>«Транспортное право» Юридического института ФГАОУ ВО «Российский университет транспорта (МИИТ)»</w:t>
      </w:r>
    </w:p>
    <w:sectPr w:rsidR="00790F57" w:rsidRPr="005E18F6" w:rsidSect="0081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55" w:rsidRDefault="007D2955" w:rsidP="007D2955">
      <w:pPr>
        <w:spacing w:after="0" w:line="240" w:lineRule="auto"/>
      </w:pPr>
      <w:r>
        <w:separator/>
      </w:r>
    </w:p>
  </w:endnote>
  <w:endnote w:type="continuationSeparator" w:id="0">
    <w:p w:rsidR="007D2955" w:rsidRDefault="007D2955" w:rsidP="007D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55" w:rsidRDefault="007D2955" w:rsidP="007D2955">
      <w:pPr>
        <w:spacing w:after="0" w:line="240" w:lineRule="auto"/>
      </w:pPr>
      <w:r>
        <w:separator/>
      </w:r>
    </w:p>
  </w:footnote>
  <w:footnote w:type="continuationSeparator" w:id="0">
    <w:p w:rsidR="007D2955" w:rsidRDefault="007D2955" w:rsidP="007D2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EC"/>
    <w:rsid w:val="00100F2F"/>
    <w:rsid w:val="00255A46"/>
    <w:rsid w:val="002D2C32"/>
    <w:rsid w:val="003C5AD1"/>
    <w:rsid w:val="005E18F6"/>
    <w:rsid w:val="00711C8A"/>
    <w:rsid w:val="00790F57"/>
    <w:rsid w:val="007D2955"/>
    <w:rsid w:val="00812D2F"/>
    <w:rsid w:val="00814ED3"/>
    <w:rsid w:val="009B11A5"/>
    <w:rsid w:val="009F75EC"/>
    <w:rsid w:val="00A76316"/>
    <w:rsid w:val="00B168CA"/>
    <w:rsid w:val="00C373E7"/>
    <w:rsid w:val="00CE3B7F"/>
    <w:rsid w:val="00EB3914"/>
    <w:rsid w:val="00F41633"/>
    <w:rsid w:val="00F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651A"/>
  <w15:docId w15:val="{3556B948-860B-48AD-A1A6-11F955BD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D2F"/>
  </w:style>
  <w:style w:type="paragraph" w:styleId="2">
    <w:name w:val="heading 2"/>
    <w:basedOn w:val="a"/>
    <w:next w:val="a"/>
    <w:link w:val="20"/>
    <w:uiPriority w:val="9"/>
    <w:unhideWhenUsed/>
    <w:qFormat/>
    <w:rsid w:val="00790F57"/>
    <w:pPr>
      <w:keepNext/>
      <w:keepLines/>
      <w:spacing w:before="200" w:after="0" w:line="240" w:lineRule="auto"/>
      <w:ind w:firstLine="709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29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295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D2955"/>
    <w:rPr>
      <w:vertAlign w:val="superscript"/>
    </w:rPr>
  </w:style>
  <w:style w:type="paragraph" w:styleId="a6">
    <w:name w:val="Normal (Web)"/>
    <w:basedOn w:val="a"/>
    <w:uiPriority w:val="99"/>
    <w:unhideWhenUsed/>
    <w:rsid w:val="002D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F57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roshinsr@yandex.ru</cp:lastModifiedBy>
  <cp:revision>4</cp:revision>
  <dcterms:created xsi:type="dcterms:W3CDTF">2022-05-01T05:44:00Z</dcterms:created>
  <dcterms:modified xsi:type="dcterms:W3CDTF">2022-05-01T06:14:00Z</dcterms:modified>
</cp:coreProperties>
</file>