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09089" w14:textId="77777777" w:rsidR="006958C5" w:rsidRDefault="000C4EC7" w:rsidP="003615CB">
      <w:pPr>
        <w:ind w:firstLine="708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Государственная итоговая аттестация по направлению подготовки 40.03.01 Юриспруденция</w:t>
      </w:r>
      <w:r>
        <w:rPr>
          <w:rFonts w:ascii="Times New Roman" w:hAnsi="Times New Roman"/>
          <w:noProof/>
          <w:sz w:val="28"/>
          <w:szCs w:val="28"/>
        </w:rPr>
        <w:t xml:space="preserve"> в соответствии с решением Ученого совета университета включает в себя:</w:t>
      </w:r>
      <w:r w:rsidR="003615CB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</w:rPr>
        <w:t>государственный междисциплинарный экзамен «Теория государства и права, финансовое право, банковское право».</w:t>
      </w:r>
    </w:p>
    <w:p w14:paraId="38D5C71D" w14:textId="77777777" w:rsidR="00387EE3" w:rsidRDefault="00387EE3" w:rsidP="00387EE3">
      <w:pPr>
        <w:jc w:val="center"/>
        <w:rPr>
          <w:rFonts w:ascii="Times New Roman" w:hAnsi="Times New Roman" w:cs="Times New Roman"/>
          <w:b/>
          <w:noProof/>
          <w:sz w:val="28"/>
        </w:rPr>
      </w:pPr>
    </w:p>
    <w:p w14:paraId="7C447A39" w14:textId="77777777" w:rsidR="003615CB" w:rsidRPr="00387EE3" w:rsidRDefault="00387EE3" w:rsidP="00387EE3">
      <w:pPr>
        <w:jc w:val="center"/>
        <w:rPr>
          <w:rFonts w:ascii="Times New Roman" w:hAnsi="Times New Roman" w:cs="Times New Roman"/>
          <w:b/>
          <w:noProof/>
          <w:sz w:val="28"/>
        </w:rPr>
      </w:pPr>
      <w:r w:rsidRPr="00387EE3">
        <w:rPr>
          <w:rFonts w:ascii="Times New Roman" w:hAnsi="Times New Roman" w:cs="Times New Roman"/>
          <w:b/>
          <w:noProof/>
          <w:sz w:val="28"/>
        </w:rPr>
        <w:t>Перечень вопросов для подготовки к государственному междисциплинарному экзамену «Теория государства и права, фина</w:t>
      </w:r>
      <w:r>
        <w:rPr>
          <w:rFonts w:ascii="Times New Roman" w:hAnsi="Times New Roman" w:cs="Times New Roman"/>
          <w:b/>
          <w:noProof/>
          <w:sz w:val="28"/>
        </w:rPr>
        <w:t>нсовое право, банковское право»:</w:t>
      </w:r>
      <w:r w:rsidRPr="00387EE3">
        <w:rPr>
          <w:rFonts w:ascii="Times New Roman" w:hAnsi="Times New Roman" w:cs="Times New Roman"/>
          <w:b/>
          <w:noProof/>
          <w:sz w:val="28"/>
        </w:rPr>
        <w:br/>
      </w:r>
    </w:p>
    <w:p w14:paraId="6D52AD30" w14:textId="77777777" w:rsidR="00DA596F" w:rsidRDefault="000C4EC7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DF0213">
        <w:rPr>
          <w:rFonts w:ascii="Times New Roman" w:hAnsi="Times New Roman" w:cs="Times New Roman"/>
          <w:b/>
          <w:noProof/>
          <w:sz w:val="28"/>
          <w:u w:val="single"/>
        </w:rPr>
        <w:t>Теория государства и права</w:t>
      </w:r>
      <w:r w:rsidRPr="00DF0213">
        <w:rPr>
          <w:rFonts w:ascii="Times New Roman" w:hAnsi="Times New Roman" w:cs="Times New Roman"/>
          <w:noProof/>
          <w:sz w:val="28"/>
        </w:rPr>
        <w:br/>
      </w:r>
      <w:r w:rsidR="00DF3068" w:rsidRPr="00DF3068">
        <w:rPr>
          <w:rFonts w:ascii="Times New Roman" w:hAnsi="Times New Roman" w:cs="Times New Roman"/>
          <w:b/>
          <w:noProof/>
          <w:sz w:val="28"/>
        </w:rPr>
        <w:t>1. Теория государства и права</w:t>
      </w:r>
      <w:r w:rsidR="00DF3068" w:rsidRPr="00DF3068">
        <w:rPr>
          <w:rFonts w:ascii="Times New Roman" w:hAnsi="Times New Roman" w:cs="Times New Roman"/>
          <w:b/>
          <w:noProof/>
          <w:sz w:val="28"/>
        </w:rPr>
        <w:br/>
      </w:r>
      <w:r w:rsidR="00DA596F">
        <w:rPr>
          <w:rFonts w:ascii="Times New Roman" w:hAnsi="Times New Roman" w:cs="Times New Roman"/>
          <w:noProof/>
          <w:sz w:val="28"/>
        </w:rPr>
        <w:t>1. Предмет теории государства и права и его содержание.</w:t>
      </w:r>
    </w:p>
    <w:p w14:paraId="17CAF583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2. Место теории государства и права в системе социальных и юридических наук.</w:t>
      </w:r>
    </w:p>
    <w:p w14:paraId="60396BCB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3. Методы познания государства и права и их виды. Критерии классификации. </w:t>
      </w:r>
    </w:p>
    <w:p w14:paraId="15E93659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4. Становление, развитие и современное состояние теории государства и права. </w:t>
      </w:r>
    </w:p>
    <w:p w14:paraId="2ED6A184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5. Современные подходы к пониманию причин возникновения государства.</w:t>
      </w:r>
    </w:p>
    <w:p w14:paraId="7AFF0CBB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6. Институты власти и нормативного регулирования в первобытном обществе.</w:t>
      </w:r>
    </w:p>
    <w:p w14:paraId="25986296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7. Модели возникновения государства — западная и восточная государственность.</w:t>
      </w:r>
    </w:p>
    <w:p w14:paraId="620AE9AF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8. Основные теории возникновения государства и права.</w:t>
      </w:r>
    </w:p>
    <w:p w14:paraId="57B3CC91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9. Понятие и основные признаки государства.</w:t>
      </w:r>
    </w:p>
    <w:p w14:paraId="27BBC965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10. Подходы к пониманию сущности и социального назначения государства.</w:t>
      </w:r>
    </w:p>
    <w:p w14:paraId="6A29DEB0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11. Государственная власть: понятие и формы выражения.</w:t>
      </w:r>
    </w:p>
    <w:p w14:paraId="6350EC36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12. Типология государств. Формационный и цивилизационный подходы к типологии государства. Традиционное и современное государство.</w:t>
      </w:r>
    </w:p>
    <w:p w14:paraId="3282D17F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13. Переходное государство.</w:t>
      </w:r>
    </w:p>
    <w:p w14:paraId="5FABD4F8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14. Функции государства: понятие и классификация</w:t>
      </w:r>
    </w:p>
    <w:p w14:paraId="5E161425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15. Внутренние функции государства. Изменения их содержания на этапах развития общества.</w:t>
      </w:r>
    </w:p>
    <w:p w14:paraId="100FB86B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16. Внешние функции государства. Изменения их содержания на этапах развития общества.</w:t>
      </w:r>
    </w:p>
    <w:p w14:paraId="4622A6B4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17. Формы и методы осуществления функций государства.</w:t>
      </w:r>
    </w:p>
    <w:p w14:paraId="3A622C52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18. Понятие «форма государства». Теория трех элементов.</w:t>
      </w:r>
    </w:p>
    <w:p w14:paraId="634B12F7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19. Формы правления: понятие, виды и их характеристика. </w:t>
      </w:r>
    </w:p>
    <w:p w14:paraId="52236B04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20. Нетипичные формы правления в современном мире.</w:t>
      </w:r>
    </w:p>
    <w:p w14:paraId="33CD57C3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21. Формы государственного устройства: понятие, виды и их характеристика.</w:t>
      </w:r>
    </w:p>
    <w:p w14:paraId="67ACAF7A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22. Формы политического режима: понятие, виды и их характеристика.</w:t>
      </w:r>
    </w:p>
    <w:p w14:paraId="66D4BAC7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23. Конфедерация и иные государственные устройства: содружества, сообщества, союзы. </w:t>
      </w:r>
    </w:p>
    <w:p w14:paraId="0A0E4DDF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24. Механизм государства, государственный аппарат: понятие и их соотношение.</w:t>
      </w:r>
    </w:p>
    <w:p w14:paraId="61CE14DD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25. Понятие государственного органа. Виды государственных органов: состав и компетенция.</w:t>
      </w:r>
    </w:p>
    <w:p w14:paraId="3A034C9C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26. Принципы организации и деятельности органов государства. </w:t>
      </w:r>
    </w:p>
    <w:p w14:paraId="2B9ECCD9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27. Общество как система. Исторические типы обществ. </w:t>
      </w:r>
    </w:p>
    <w:p w14:paraId="062561F3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28. Гражданское общество понятие и элементы.</w:t>
      </w:r>
    </w:p>
    <w:p w14:paraId="632B54D5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29. Государство и гражданское общество.</w:t>
      </w:r>
    </w:p>
    <w:p w14:paraId="10625A01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t>30. Политическая система общества: понятие и уровни политической системы.</w:t>
      </w:r>
    </w:p>
    <w:p w14:paraId="28239E0C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31. Место государства в политической системе. </w:t>
      </w:r>
    </w:p>
    <w:p w14:paraId="79730959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32. Происхождение права.</w:t>
      </w:r>
    </w:p>
    <w:p w14:paraId="4D3A971D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33. Общая характеристика социальных норм первобытного общества.</w:t>
      </w:r>
    </w:p>
    <w:p w14:paraId="5BC41012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34. Право как нормативный регулятор общественных отношений.</w:t>
      </w:r>
    </w:p>
    <w:p w14:paraId="0BA968E5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35. Сущность и содержание права.</w:t>
      </w:r>
    </w:p>
    <w:p w14:paraId="7D29D14F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36. Социальное назначение права.</w:t>
      </w:r>
    </w:p>
    <w:p w14:paraId="484FC5C6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37. Принципы права: понятие и классификация, роль в правовом регулировании.</w:t>
      </w:r>
    </w:p>
    <w:p w14:paraId="3763235C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38. Функции права: понятие и классификация. </w:t>
      </w:r>
    </w:p>
    <w:p w14:paraId="71503F82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39. Социальные и технические нормы.</w:t>
      </w:r>
    </w:p>
    <w:p w14:paraId="2EA15C2F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40. Право и обычаи. Право и мораль. Право и религия.</w:t>
      </w:r>
    </w:p>
    <w:p w14:paraId="7F5A3795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41. Право и государство.</w:t>
      </w:r>
    </w:p>
    <w:p w14:paraId="43135E64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42. Право и политика. </w:t>
      </w:r>
    </w:p>
    <w:p w14:paraId="5919078E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43. Право и экономика.</w:t>
      </w:r>
    </w:p>
    <w:p w14:paraId="3043BBA3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44. Правовая система: понятие и виды. </w:t>
      </w:r>
    </w:p>
    <w:p w14:paraId="31822904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45. Романо-германская правовая система: исторические основания, признаки и структура.</w:t>
      </w:r>
    </w:p>
    <w:p w14:paraId="696C5F42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46. Англо-саксонская правовая система: исторические основания, признаки и структура.</w:t>
      </w:r>
    </w:p>
    <w:p w14:paraId="7D8F5AE3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47. Религиозно-правовые системы: понятие и виды. </w:t>
      </w:r>
    </w:p>
    <w:p w14:paraId="7F9EB697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48. Понятие источника права: основные подходы.</w:t>
      </w:r>
    </w:p>
    <w:p w14:paraId="06CFB013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49. Виды источников права. Общая характеристика.</w:t>
      </w:r>
    </w:p>
    <w:p w14:paraId="68A28E0F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50. Обычное право и правовой обычай.</w:t>
      </w:r>
    </w:p>
    <w:p w14:paraId="3F30C864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51. Судебное право. Судебный прецедент.</w:t>
      </w:r>
    </w:p>
    <w:p w14:paraId="4D84703B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52. Нормативный правовой акт: понятие и система.</w:t>
      </w:r>
    </w:p>
    <w:p w14:paraId="6CD26158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53. Норма права: понятие, признаки, виды. </w:t>
      </w:r>
    </w:p>
    <w:p w14:paraId="5DED6BF9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54. Структура нормы права.</w:t>
      </w:r>
    </w:p>
    <w:p w14:paraId="785404CC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55. Способы изложения норм права в нормативных правовых актах.</w:t>
      </w:r>
    </w:p>
    <w:p w14:paraId="4A49020A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56. Правообразование и правотворчество. </w:t>
      </w:r>
    </w:p>
    <w:p w14:paraId="6DE02441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57. Виды правотворчества. </w:t>
      </w:r>
    </w:p>
    <w:p w14:paraId="4ADBBDA9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58. Правотворческий процесс. Законодательный процесс.</w:t>
      </w:r>
    </w:p>
    <w:p w14:paraId="6B07D389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59. Стадии законодательного процесса.</w:t>
      </w:r>
    </w:p>
    <w:p w14:paraId="264B1220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60. Пределы действия нормативных актов.</w:t>
      </w:r>
    </w:p>
    <w:p w14:paraId="29032A12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61. Систематизация нормативных правовых актов: понятие и виды.</w:t>
      </w:r>
    </w:p>
    <w:p w14:paraId="7971C336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62. Юридическая техника: понятие и виды.</w:t>
      </w:r>
    </w:p>
    <w:p w14:paraId="1C5AE42F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63. Средства, приемы, правила, способы юридической техники.</w:t>
      </w:r>
    </w:p>
    <w:p w14:paraId="65F09266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64. Действие нормативных актов во времени, пространстве и по кругу лиц.</w:t>
      </w:r>
    </w:p>
    <w:p w14:paraId="592D3D27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65. Юридические документы: понятие, признаки, реквизиты.</w:t>
      </w:r>
    </w:p>
    <w:p w14:paraId="378FE2CD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66. Понятие системы и структурные элементы права. </w:t>
      </w:r>
    </w:p>
    <w:p w14:paraId="25FC9FF3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67. Основные критерии деления права на отрасли: предмет и метод правового регулирования.</w:t>
      </w:r>
    </w:p>
    <w:p w14:paraId="67910012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68. Публичное и частное регулирование. Материальное и процессуальное право. Национальное и международное право.</w:t>
      </w:r>
    </w:p>
    <w:p w14:paraId="40BCA7BA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69. Система права и система законодательства, понятие, содержание, соотношение.</w:t>
      </w:r>
    </w:p>
    <w:p w14:paraId="207B67B5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70. Система современного российского права.</w:t>
      </w:r>
    </w:p>
    <w:p w14:paraId="39465C20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71. Правоотношения: понятие и признаки. </w:t>
      </w:r>
    </w:p>
    <w:p w14:paraId="5B491B81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t>72. Элементы и структура правоотношений.</w:t>
      </w:r>
    </w:p>
    <w:p w14:paraId="1EB10293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73. Субъекты правовых отношений: их признаки и виды.</w:t>
      </w:r>
    </w:p>
    <w:p w14:paraId="07BC8BA9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74. Понятие и теории об объекте правоотношения.</w:t>
      </w:r>
    </w:p>
    <w:p w14:paraId="67468618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75. Содержание правового отношения. Субъективные права и юридические обязанности.</w:t>
      </w:r>
    </w:p>
    <w:p w14:paraId="17932D4C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76. Юридические факты: понятие и виды. Юридический состав.</w:t>
      </w:r>
    </w:p>
    <w:p w14:paraId="043D89A4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77. Понятие реализации права. Формы реализации права. </w:t>
      </w:r>
    </w:p>
    <w:p w14:paraId="47D60190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78. Правоприменение как форма реализации права. Субъекты и стадии правоприменительного процесса.</w:t>
      </w:r>
    </w:p>
    <w:p w14:paraId="7806D8DC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79. Правоприменительные акты: понятие и классификация.</w:t>
      </w:r>
    </w:p>
    <w:p w14:paraId="39BA712D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80. Отличие правоприменительных актов от нормативных правовых актов.</w:t>
      </w:r>
    </w:p>
    <w:p w14:paraId="40948B90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81. Пробелы в праве: понятие и виды. Способы устранения и преодоления пробелов.</w:t>
      </w:r>
    </w:p>
    <w:p w14:paraId="1DBAE057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82. Коллизии в праве. Порядок разрешения коллизий в праве. </w:t>
      </w:r>
    </w:p>
    <w:p w14:paraId="253D38F5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83. Понятие толкования права.</w:t>
      </w:r>
    </w:p>
    <w:p w14:paraId="38BED031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84. Способы (приемы) толкования права. </w:t>
      </w:r>
    </w:p>
    <w:p w14:paraId="0B45C2B1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85. Виды толкования права. Субъекты толкования.</w:t>
      </w:r>
    </w:p>
    <w:p w14:paraId="0E4AC071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86. Акты толкования права: понятия и классификация.</w:t>
      </w:r>
    </w:p>
    <w:p w14:paraId="64C5751B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87. Акты толкования права и нормативные правовые акты.</w:t>
      </w:r>
    </w:p>
    <w:p w14:paraId="062A86A5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88. Правовое регулирование и правовое воздействие: общее и особенное.</w:t>
      </w:r>
    </w:p>
    <w:p w14:paraId="287C28C2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89. Понятие механизма правового регулирования. Узкий и широкий подход.</w:t>
      </w:r>
    </w:p>
    <w:p w14:paraId="3E345286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90. Типы, методы и способы правового регулирования. </w:t>
      </w:r>
    </w:p>
    <w:p w14:paraId="784EB36C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91. Эффективность и пределы правового регулирования.</w:t>
      </w:r>
    </w:p>
    <w:p w14:paraId="7E4620C7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92. Правосознание: понятие и структура.</w:t>
      </w:r>
    </w:p>
    <w:p w14:paraId="63647DE2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93. Деформация правового сознания: правовой нигилизм, правовой идеализм, правовой инфантилизм.</w:t>
      </w:r>
    </w:p>
    <w:p w14:paraId="213E303A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94. Уровни и формы правосознания. </w:t>
      </w:r>
    </w:p>
    <w:p w14:paraId="69CCF4D7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95. Понятие и структура правовой культуры общества и личности. </w:t>
      </w:r>
    </w:p>
    <w:p w14:paraId="76D9B8CA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96. Правовое и правомерное поведение: понятие, признаки и виды. </w:t>
      </w:r>
    </w:p>
    <w:p w14:paraId="199311AD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97. Понятие правонарушения. Юридическая конструкция состава правонарушения: элементы и характеристика.</w:t>
      </w:r>
    </w:p>
    <w:p w14:paraId="3A19C9BA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98. Виды правонарушений.</w:t>
      </w:r>
    </w:p>
    <w:p w14:paraId="0A5CC109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99. Профилактика правонарушений.</w:t>
      </w:r>
    </w:p>
    <w:p w14:paraId="23662F4B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100. Понятия, признаки и цели юридической ответственности. Соотношение юридической ответственности и иных видов государственного принуждения.</w:t>
      </w:r>
    </w:p>
    <w:p w14:paraId="22310C7E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101. Основания и функции юридической ответственности. </w:t>
      </w:r>
    </w:p>
    <w:p w14:paraId="4EB8F2BF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102. Виды и меры юридической ответственности.</w:t>
      </w:r>
    </w:p>
    <w:p w14:paraId="28457356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103. Обстоятельства, исключающие юридическую ответственность.</w:t>
      </w:r>
    </w:p>
    <w:p w14:paraId="0B667DF1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104. Основания освобождения от юридической ответственности.</w:t>
      </w:r>
    </w:p>
    <w:p w14:paraId="75FA35E7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105. Соотношение законности и целесообразности в деятельности органов власти и управления.</w:t>
      </w:r>
    </w:p>
    <w:p w14:paraId="1AF2D755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106. Принципы и гарантии законности.</w:t>
      </w:r>
    </w:p>
    <w:p w14:paraId="713B8775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107. Понятие правопорядка.</w:t>
      </w:r>
    </w:p>
    <w:p w14:paraId="13C87A75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108. Законность и правопорядок </w:t>
      </w:r>
    </w:p>
    <w:p w14:paraId="0D0EA429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109. Национальный и международный правопорядок.</w:t>
      </w:r>
    </w:p>
    <w:p w14:paraId="05BC8194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110. Теоретические подходы. Эволюция концепции прав человека.</w:t>
      </w:r>
    </w:p>
    <w:p w14:paraId="2BC3C596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111. Правовой статус личности: понятие, структура и виды.</w:t>
      </w:r>
    </w:p>
    <w:p w14:paraId="107FD586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t xml:space="preserve">112. Ограничения прав и свобод. </w:t>
      </w:r>
    </w:p>
    <w:p w14:paraId="132F3AD7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113. Международно-правовые акты и права человека.</w:t>
      </w:r>
    </w:p>
    <w:p w14:paraId="15F116AF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114. Понятие правовой системы. </w:t>
      </w:r>
    </w:p>
    <w:p w14:paraId="5D00037A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115. Классификация и виды правовых систем в современном мире.</w:t>
      </w:r>
    </w:p>
    <w:p w14:paraId="6492393B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116. Характеристика основных правовых систем.</w:t>
      </w:r>
    </w:p>
    <w:p w14:paraId="58AA8B70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117. Глобализация и правовые системы современности.</w:t>
      </w:r>
    </w:p>
    <w:p w14:paraId="21B41CF5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118. Правовое государство: понятие и признаки. Современная концепция правового государства.</w:t>
      </w:r>
    </w:p>
    <w:p w14:paraId="15C7B19B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119. Принципы правового государства. Понятие и содержание. Их отражение в Конституции РФ. </w:t>
      </w:r>
    </w:p>
    <w:p w14:paraId="28F54F8B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120. Организация власти в правовом государстве. Теория разделения властей и её отражение в Конституции РФ.</w:t>
      </w:r>
    </w:p>
    <w:p w14:paraId="65F93EDE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121. Понятие, признаки и функции социального государства.</w:t>
      </w:r>
    </w:p>
    <w:p w14:paraId="25EDAD68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122. Модели социального государства: история и современность. </w:t>
      </w:r>
    </w:p>
    <w:p w14:paraId="2A2231B2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123. Соотношение правового и социального государства.</w:t>
      </w:r>
    </w:p>
    <w:p w14:paraId="7CD93501" w14:textId="77777777" w:rsidR="00DA596F" w:rsidRDefault="00DA596F" w:rsidP="00DA59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124. Гражданское общество и правовое государство.</w:t>
      </w:r>
    </w:p>
    <w:p w14:paraId="4E8F349D" w14:textId="310A25A3" w:rsidR="006C5179" w:rsidRPr="006C5179" w:rsidRDefault="000C4EC7" w:rsidP="00DA596F">
      <w:pPr>
        <w:rPr>
          <w:rFonts w:ascii="Times New Roman" w:hAnsi="Times New Roman" w:cs="Times New Roman"/>
          <w:noProof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</w:rPr>
        <w:br/>
      </w:r>
      <w:r w:rsidRPr="00DF0213">
        <w:rPr>
          <w:rFonts w:ascii="Times New Roman" w:hAnsi="Times New Roman" w:cs="Times New Roman"/>
          <w:b/>
          <w:noProof/>
          <w:sz w:val="28"/>
          <w:u w:val="single"/>
        </w:rPr>
        <w:t>Финансовое право</w:t>
      </w:r>
      <w:r w:rsidRPr="00DF0213">
        <w:rPr>
          <w:rFonts w:ascii="Times New Roman" w:hAnsi="Times New Roman" w:cs="Times New Roman"/>
          <w:noProof/>
          <w:sz w:val="28"/>
        </w:rPr>
        <w:br/>
      </w:r>
      <w:r w:rsidR="006C5179" w:rsidRPr="006C5179">
        <w:rPr>
          <w:rFonts w:ascii="Times New Roman" w:hAnsi="Times New Roman" w:cs="Times New Roman"/>
          <w:noProof/>
          <w:sz w:val="28"/>
        </w:rPr>
        <w:t>Финансовое право</w:t>
      </w:r>
    </w:p>
    <w:p w14:paraId="66E25030" w14:textId="77777777" w:rsidR="006C5179" w:rsidRPr="006C5179" w:rsidRDefault="006C5179" w:rsidP="006C5179">
      <w:pPr>
        <w:rPr>
          <w:rFonts w:ascii="Times New Roman" w:hAnsi="Times New Roman" w:cs="Times New Roman"/>
          <w:noProof/>
          <w:sz w:val="28"/>
        </w:rPr>
      </w:pPr>
      <w:r w:rsidRPr="006C5179">
        <w:rPr>
          <w:rFonts w:ascii="Times New Roman" w:hAnsi="Times New Roman" w:cs="Times New Roman"/>
          <w:noProof/>
          <w:sz w:val="28"/>
        </w:rPr>
        <w:t>1. Понятие, виды и функции финансов.</w:t>
      </w:r>
    </w:p>
    <w:p w14:paraId="132B2386" w14:textId="77777777" w:rsidR="006C5179" w:rsidRPr="006C5179" w:rsidRDefault="006C5179" w:rsidP="006C5179">
      <w:pPr>
        <w:rPr>
          <w:rFonts w:ascii="Times New Roman" w:hAnsi="Times New Roman" w:cs="Times New Roman"/>
          <w:noProof/>
          <w:sz w:val="28"/>
        </w:rPr>
      </w:pPr>
      <w:r w:rsidRPr="006C5179">
        <w:rPr>
          <w:rFonts w:ascii="Times New Roman" w:hAnsi="Times New Roman" w:cs="Times New Roman"/>
          <w:noProof/>
          <w:sz w:val="28"/>
        </w:rPr>
        <w:t xml:space="preserve">2. Понятие, особенности и формы финансовой деятельности. </w:t>
      </w:r>
    </w:p>
    <w:p w14:paraId="78FE763C" w14:textId="77777777" w:rsidR="006C5179" w:rsidRPr="006C5179" w:rsidRDefault="006C5179" w:rsidP="006C5179">
      <w:pPr>
        <w:rPr>
          <w:rFonts w:ascii="Times New Roman" w:hAnsi="Times New Roman" w:cs="Times New Roman"/>
          <w:noProof/>
          <w:sz w:val="28"/>
        </w:rPr>
      </w:pPr>
      <w:r w:rsidRPr="006C5179">
        <w:rPr>
          <w:rFonts w:ascii="Times New Roman" w:hAnsi="Times New Roman" w:cs="Times New Roman"/>
          <w:noProof/>
          <w:sz w:val="28"/>
        </w:rPr>
        <w:t>3. Финансовая система государства и ее элементы.</w:t>
      </w:r>
    </w:p>
    <w:p w14:paraId="550AE298" w14:textId="77777777" w:rsidR="006C5179" w:rsidRPr="006C5179" w:rsidRDefault="006C5179" w:rsidP="006C5179">
      <w:pPr>
        <w:rPr>
          <w:rFonts w:ascii="Times New Roman" w:hAnsi="Times New Roman" w:cs="Times New Roman"/>
          <w:noProof/>
          <w:sz w:val="28"/>
        </w:rPr>
      </w:pPr>
      <w:r w:rsidRPr="006C5179">
        <w:rPr>
          <w:rFonts w:ascii="Times New Roman" w:hAnsi="Times New Roman" w:cs="Times New Roman"/>
          <w:noProof/>
          <w:sz w:val="28"/>
        </w:rPr>
        <w:t>4. Понятие предмета и метода финансового права.</w:t>
      </w:r>
    </w:p>
    <w:p w14:paraId="1DA3B25E" w14:textId="77777777" w:rsidR="006C5179" w:rsidRPr="006C5179" w:rsidRDefault="006C5179" w:rsidP="006C5179">
      <w:pPr>
        <w:rPr>
          <w:rFonts w:ascii="Times New Roman" w:hAnsi="Times New Roman" w:cs="Times New Roman"/>
          <w:noProof/>
          <w:sz w:val="28"/>
        </w:rPr>
      </w:pPr>
      <w:r w:rsidRPr="006C5179">
        <w:rPr>
          <w:rFonts w:ascii="Times New Roman" w:hAnsi="Times New Roman" w:cs="Times New Roman"/>
          <w:noProof/>
          <w:sz w:val="28"/>
        </w:rPr>
        <w:t>5. Принципы финансового права, система финансового права.</w:t>
      </w:r>
    </w:p>
    <w:p w14:paraId="2BFE8F20" w14:textId="77777777" w:rsidR="006C5179" w:rsidRPr="006C5179" w:rsidRDefault="006C5179" w:rsidP="006C5179">
      <w:pPr>
        <w:rPr>
          <w:rFonts w:ascii="Times New Roman" w:hAnsi="Times New Roman" w:cs="Times New Roman"/>
          <w:noProof/>
          <w:sz w:val="28"/>
        </w:rPr>
      </w:pPr>
      <w:r w:rsidRPr="006C5179">
        <w:rPr>
          <w:rFonts w:ascii="Times New Roman" w:hAnsi="Times New Roman" w:cs="Times New Roman"/>
          <w:noProof/>
          <w:sz w:val="28"/>
        </w:rPr>
        <w:t>6. Источники финансового права.</w:t>
      </w:r>
    </w:p>
    <w:p w14:paraId="5FC58355" w14:textId="77777777" w:rsidR="006C5179" w:rsidRPr="006C5179" w:rsidRDefault="006C5179" w:rsidP="006C5179">
      <w:pPr>
        <w:rPr>
          <w:rFonts w:ascii="Times New Roman" w:hAnsi="Times New Roman" w:cs="Times New Roman"/>
          <w:noProof/>
          <w:sz w:val="28"/>
        </w:rPr>
      </w:pPr>
      <w:r w:rsidRPr="006C5179">
        <w:rPr>
          <w:rFonts w:ascii="Times New Roman" w:hAnsi="Times New Roman" w:cs="Times New Roman"/>
          <w:noProof/>
          <w:sz w:val="28"/>
        </w:rPr>
        <w:t>7. Финансово-правовые нормы, их содержание и виды.</w:t>
      </w:r>
    </w:p>
    <w:p w14:paraId="374C4360" w14:textId="77777777" w:rsidR="006C5179" w:rsidRPr="006C5179" w:rsidRDefault="006C5179" w:rsidP="006C5179">
      <w:pPr>
        <w:rPr>
          <w:rFonts w:ascii="Times New Roman" w:hAnsi="Times New Roman" w:cs="Times New Roman"/>
          <w:noProof/>
          <w:sz w:val="28"/>
        </w:rPr>
      </w:pPr>
      <w:r w:rsidRPr="006C5179">
        <w:rPr>
          <w:rFonts w:ascii="Times New Roman" w:hAnsi="Times New Roman" w:cs="Times New Roman"/>
          <w:noProof/>
          <w:sz w:val="28"/>
        </w:rPr>
        <w:t>8. Понятие и особенности финансовых правоотношений, условия возникновения, изменения и прекращения финансовых правоотношений.</w:t>
      </w:r>
    </w:p>
    <w:p w14:paraId="03C17825" w14:textId="77777777" w:rsidR="006C5179" w:rsidRPr="006C5179" w:rsidRDefault="006C5179" w:rsidP="006C5179">
      <w:pPr>
        <w:rPr>
          <w:rFonts w:ascii="Times New Roman" w:hAnsi="Times New Roman" w:cs="Times New Roman"/>
          <w:noProof/>
          <w:sz w:val="28"/>
        </w:rPr>
      </w:pPr>
      <w:r w:rsidRPr="006C5179">
        <w:rPr>
          <w:rFonts w:ascii="Times New Roman" w:hAnsi="Times New Roman" w:cs="Times New Roman"/>
          <w:noProof/>
          <w:sz w:val="28"/>
        </w:rPr>
        <w:t xml:space="preserve">9. Субъекты финансовых правоотношений. </w:t>
      </w:r>
    </w:p>
    <w:p w14:paraId="302AD4BF" w14:textId="77777777" w:rsidR="006C5179" w:rsidRPr="006C5179" w:rsidRDefault="006C5179" w:rsidP="006C5179">
      <w:pPr>
        <w:rPr>
          <w:rFonts w:ascii="Times New Roman" w:hAnsi="Times New Roman" w:cs="Times New Roman"/>
          <w:noProof/>
          <w:sz w:val="28"/>
        </w:rPr>
      </w:pPr>
      <w:r w:rsidRPr="006C5179">
        <w:rPr>
          <w:rFonts w:ascii="Times New Roman" w:hAnsi="Times New Roman" w:cs="Times New Roman"/>
          <w:noProof/>
          <w:sz w:val="28"/>
        </w:rPr>
        <w:t xml:space="preserve">10. Система органов, осуществляющих финансовую деятельность и их функции. </w:t>
      </w:r>
    </w:p>
    <w:p w14:paraId="76306ACA" w14:textId="77777777" w:rsidR="006C5179" w:rsidRPr="006C5179" w:rsidRDefault="006C5179" w:rsidP="006C5179">
      <w:pPr>
        <w:rPr>
          <w:rFonts w:ascii="Times New Roman" w:hAnsi="Times New Roman" w:cs="Times New Roman"/>
          <w:noProof/>
          <w:sz w:val="28"/>
        </w:rPr>
      </w:pPr>
      <w:r w:rsidRPr="006C5179">
        <w:rPr>
          <w:rFonts w:ascii="Times New Roman" w:hAnsi="Times New Roman" w:cs="Times New Roman"/>
          <w:noProof/>
          <w:sz w:val="28"/>
        </w:rPr>
        <w:t>11. Понятие, принципы и содержание финансового контроля.</w:t>
      </w:r>
    </w:p>
    <w:p w14:paraId="3A7DCB8F" w14:textId="77777777" w:rsidR="006C5179" w:rsidRPr="006C5179" w:rsidRDefault="006C5179" w:rsidP="006C5179">
      <w:pPr>
        <w:rPr>
          <w:rFonts w:ascii="Times New Roman" w:hAnsi="Times New Roman" w:cs="Times New Roman"/>
          <w:noProof/>
          <w:sz w:val="28"/>
        </w:rPr>
      </w:pPr>
      <w:r w:rsidRPr="006C5179">
        <w:rPr>
          <w:rFonts w:ascii="Times New Roman" w:hAnsi="Times New Roman" w:cs="Times New Roman"/>
          <w:noProof/>
          <w:sz w:val="28"/>
        </w:rPr>
        <w:t>12. Виды финансового контроля.</w:t>
      </w:r>
    </w:p>
    <w:p w14:paraId="06F6F050" w14:textId="77777777" w:rsidR="006C5179" w:rsidRPr="006C5179" w:rsidRDefault="006C5179" w:rsidP="006C5179">
      <w:pPr>
        <w:rPr>
          <w:rFonts w:ascii="Times New Roman" w:hAnsi="Times New Roman" w:cs="Times New Roman"/>
          <w:noProof/>
          <w:sz w:val="28"/>
        </w:rPr>
      </w:pPr>
      <w:r w:rsidRPr="006C5179">
        <w:rPr>
          <w:rFonts w:ascii="Times New Roman" w:hAnsi="Times New Roman" w:cs="Times New Roman"/>
          <w:noProof/>
          <w:sz w:val="28"/>
        </w:rPr>
        <w:t>13. Основные методы финансового контроля, аудит как метод независимого финансового контроля.</w:t>
      </w:r>
    </w:p>
    <w:p w14:paraId="4A6DEBDA" w14:textId="77777777" w:rsidR="006C5179" w:rsidRPr="006C5179" w:rsidRDefault="006C5179" w:rsidP="006C5179">
      <w:pPr>
        <w:rPr>
          <w:rFonts w:ascii="Times New Roman" w:hAnsi="Times New Roman" w:cs="Times New Roman"/>
          <w:noProof/>
          <w:sz w:val="28"/>
        </w:rPr>
      </w:pPr>
      <w:r w:rsidRPr="006C5179">
        <w:rPr>
          <w:rFonts w:ascii="Times New Roman" w:hAnsi="Times New Roman" w:cs="Times New Roman"/>
          <w:noProof/>
          <w:sz w:val="28"/>
        </w:rPr>
        <w:t>14. Органы финансового контроля РФ и их компетенция.</w:t>
      </w:r>
    </w:p>
    <w:p w14:paraId="75FDEC46" w14:textId="77777777" w:rsidR="006C5179" w:rsidRPr="006C5179" w:rsidRDefault="006C5179" w:rsidP="006C5179">
      <w:pPr>
        <w:rPr>
          <w:rFonts w:ascii="Times New Roman" w:hAnsi="Times New Roman" w:cs="Times New Roman"/>
          <w:noProof/>
          <w:sz w:val="28"/>
        </w:rPr>
      </w:pPr>
      <w:r w:rsidRPr="006C5179">
        <w:rPr>
          <w:rFonts w:ascii="Times New Roman" w:hAnsi="Times New Roman" w:cs="Times New Roman"/>
          <w:noProof/>
          <w:sz w:val="28"/>
        </w:rPr>
        <w:t>15. Бюджетное устройство и бюджетная система РФ.</w:t>
      </w:r>
    </w:p>
    <w:p w14:paraId="295E30B8" w14:textId="77777777" w:rsidR="006C5179" w:rsidRPr="006C5179" w:rsidRDefault="006C5179" w:rsidP="006C5179">
      <w:pPr>
        <w:rPr>
          <w:rFonts w:ascii="Times New Roman" w:hAnsi="Times New Roman" w:cs="Times New Roman"/>
          <w:noProof/>
          <w:sz w:val="28"/>
        </w:rPr>
      </w:pPr>
      <w:r w:rsidRPr="006C5179">
        <w:rPr>
          <w:rFonts w:ascii="Times New Roman" w:hAnsi="Times New Roman" w:cs="Times New Roman"/>
          <w:noProof/>
          <w:sz w:val="28"/>
        </w:rPr>
        <w:t xml:space="preserve">16. Понятие бюджета, его правовые основы и виды. </w:t>
      </w:r>
    </w:p>
    <w:p w14:paraId="1D7FBCEA" w14:textId="77777777" w:rsidR="006C5179" w:rsidRPr="006C5179" w:rsidRDefault="006C5179" w:rsidP="006C5179">
      <w:pPr>
        <w:rPr>
          <w:rFonts w:ascii="Times New Roman" w:hAnsi="Times New Roman" w:cs="Times New Roman"/>
          <w:noProof/>
          <w:sz w:val="28"/>
        </w:rPr>
      </w:pPr>
      <w:r w:rsidRPr="006C5179">
        <w:rPr>
          <w:rFonts w:ascii="Times New Roman" w:hAnsi="Times New Roman" w:cs="Times New Roman"/>
          <w:noProof/>
          <w:sz w:val="28"/>
        </w:rPr>
        <w:lastRenderedPageBreak/>
        <w:t>17. Принципы бюджетной системы РФ.</w:t>
      </w:r>
    </w:p>
    <w:p w14:paraId="487F2E14" w14:textId="77777777" w:rsidR="006C5179" w:rsidRPr="006C5179" w:rsidRDefault="006C5179" w:rsidP="006C5179">
      <w:pPr>
        <w:rPr>
          <w:rFonts w:ascii="Times New Roman" w:hAnsi="Times New Roman" w:cs="Times New Roman"/>
          <w:noProof/>
          <w:sz w:val="28"/>
        </w:rPr>
      </w:pPr>
      <w:r w:rsidRPr="006C5179">
        <w:rPr>
          <w:rFonts w:ascii="Times New Roman" w:hAnsi="Times New Roman" w:cs="Times New Roman"/>
          <w:noProof/>
          <w:sz w:val="28"/>
        </w:rPr>
        <w:t>18. Структура бюджета, бюджетная классификация.</w:t>
      </w:r>
    </w:p>
    <w:p w14:paraId="5217A3A2" w14:textId="77777777" w:rsidR="006C5179" w:rsidRPr="006C5179" w:rsidRDefault="006C5179" w:rsidP="006C5179">
      <w:pPr>
        <w:rPr>
          <w:rFonts w:ascii="Times New Roman" w:hAnsi="Times New Roman" w:cs="Times New Roman"/>
          <w:noProof/>
          <w:sz w:val="28"/>
        </w:rPr>
      </w:pPr>
      <w:r w:rsidRPr="006C5179">
        <w:rPr>
          <w:rFonts w:ascii="Times New Roman" w:hAnsi="Times New Roman" w:cs="Times New Roman"/>
          <w:noProof/>
          <w:sz w:val="28"/>
        </w:rPr>
        <w:t>19. Система государственных доходов.</w:t>
      </w:r>
    </w:p>
    <w:p w14:paraId="6FED6D0B" w14:textId="77777777" w:rsidR="006C5179" w:rsidRPr="006C5179" w:rsidRDefault="006C5179" w:rsidP="006C5179">
      <w:pPr>
        <w:rPr>
          <w:rFonts w:ascii="Times New Roman" w:hAnsi="Times New Roman" w:cs="Times New Roman"/>
          <w:noProof/>
          <w:sz w:val="28"/>
        </w:rPr>
      </w:pPr>
      <w:r w:rsidRPr="006C5179">
        <w:rPr>
          <w:rFonts w:ascii="Times New Roman" w:hAnsi="Times New Roman" w:cs="Times New Roman"/>
          <w:noProof/>
          <w:sz w:val="28"/>
        </w:rPr>
        <w:t>20. Понятие и основы формирования расходных обязательств бюджетов.</w:t>
      </w:r>
    </w:p>
    <w:p w14:paraId="027D2E1E" w14:textId="77777777" w:rsidR="006C5179" w:rsidRPr="006C5179" w:rsidRDefault="006C5179" w:rsidP="006C5179">
      <w:pPr>
        <w:rPr>
          <w:rFonts w:ascii="Times New Roman" w:hAnsi="Times New Roman" w:cs="Times New Roman"/>
          <w:noProof/>
          <w:sz w:val="28"/>
        </w:rPr>
      </w:pPr>
      <w:r w:rsidRPr="006C5179">
        <w:rPr>
          <w:rFonts w:ascii="Times New Roman" w:hAnsi="Times New Roman" w:cs="Times New Roman"/>
          <w:noProof/>
          <w:sz w:val="28"/>
        </w:rPr>
        <w:t>21. Бюджетные ассигнования и их виды.</w:t>
      </w:r>
    </w:p>
    <w:p w14:paraId="175EF6C3" w14:textId="77777777" w:rsidR="006C5179" w:rsidRPr="006C5179" w:rsidRDefault="006C5179" w:rsidP="006C5179">
      <w:pPr>
        <w:rPr>
          <w:rFonts w:ascii="Times New Roman" w:hAnsi="Times New Roman" w:cs="Times New Roman"/>
          <w:noProof/>
          <w:sz w:val="28"/>
        </w:rPr>
      </w:pPr>
      <w:r w:rsidRPr="006C5179">
        <w:rPr>
          <w:rFonts w:ascii="Times New Roman" w:hAnsi="Times New Roman" w:cs="Times New Roman"/>
          <w:noProof/>
          <w:sz w:val="28"/>
        </w:rPr>
        <w:t xml:space="preserve">22. Бюджетные кредиты: понятие и условия предоставления. </w:t>
      </w:r>
    </w:p>
    <w:p w14:paraId="312D63B8" w14:textId="77777777" w:rsidR="006C5179" w:rsidRPr="006C5179" w:rsidRDefault="006C5179" w:rsidP="006C5179">
      <w:pPr>
        <w:rPr>
          <w:rFonts w:ascii="Times New Roman" w:hAnsi="Times New Roman" w:cs="Times New Roman"/>
          <w:noProof/>
          <w:sz w:val="28"/>
        </w:rPr>
      </w:pPr>
      <w:r w:rsidRPr="006C5179">
        <w:rPr>
          <w:rFonts w:ascii="Times New Roman" w:hAnsi="Times New Roman" w:cs="Times New Roman"/>
          <w:noProof/>
          <w:sz w:val="28"/>
        </w:rPr>
        <w:t xml:space="preserve">23. Межбюджетные трансферты и их виды. </w:t>
      </w:r>
    </w:p>
    <w:p w14:paraId="35576243" w14:textId="77777777" w:rsidR="006C5179" w:rsidRPr="006C5179" w:rsidRDefault="006C5179" w:rsidP="006C5179">
      <w:pPr>
        <w:rPr>
          <w:rFonts w:ascii="Times New Roman" w:hAnsi="Times New Roman" w:cs="Times New Roman"/>
          <w:noProof/>
          <w:sz w:val="28"/>
        </w:rPr>
      </w:pPr>
      <w:r w:rsidRPr="006C5179">
        <w:rPr>
          <w:rFonts w:ascii="Times New Roman" w:hAnsi="Times New Roman" w:cs="Times New Roman"/>
          <w:noProof/>
          <w:sz w:val="28"/>
        </w:rPr>
        <w:t>24. Дотации и условия их предоставления.</w:t>
      </w:r>
    </w:p>
    <w:p w14:paraId="746164B3" w14:textId="77777777" w:rsidR="006C5179" w:rsidRPr="006C5179" w:rsidRDefault="006C5179" w:rsidP="006C5179">
      <w:pPr>
        <w:rPr>
          <w:rFonts w:ascii="Times New Roman" w:hAnsi="Times New Roman" w:cs="Times New Roman"/>
          <w:noProof/>
          <w:sz w:val="28"/>
        </w:rPr>
      </w:pPr>
      <w:r w:rsidRPr="006C5179">
        <w:rPr>
          <w:rFonts w:ascii="Times New Roman" w:hAnsi="Times New Roman" w:cs="Times New Roman"/>
          <w:noProof/>
          <w:sz w:val="28"/>
        </w:rPr>
        <w:t>25. Субсидии: понятие, условие и назначение.</w:t>
      </w:r>
    </w:p>
    <w:p w14:paraId="5761285A" w14:textId="77777777" w:rsidR="006C5179" w:rsidRPr="006C5179" w:rsidRDefault="006C5179" w:rsidP="006C5179">
      <w:pPr>
        <w:rPr>
          <w:rFonts w:ascii="Times New Roman" w:hAnsi="Times New Roman" w:cs="Times New Roman"/>
          <w:noProof/>
          <w:sz w:val="28"/>
        </w:rPr>
      </w:pPr>
      <w:r w:rsidRPr="006C5179">
        <w:rPr>
          <w:rFonts w:ascii="Times New Roman" w:hAnsi="Times New Roman" w:cs="Times New Roman"/>
          <w:noProof/>
          <w:sz w:val="28"/>
        </w:rPr>
        <w:t>26. Понятие и условия предоставления субвенции из федерального бюджета.</w:t>
      </w:r>
    </w:p>
    <w:p w14:paraId="4555F251" w14:textId="77777777" w:rsidR="006C5179" w:rsidRPr="006C5179" w:rsidRDefault="006C5179" w:rsidP="006C5179">
      <w:pPr>
        <w:rPr>
          <w:rFonts w:ascii="Times New Roman" w:hAnsi="Times New Roman" w:cs="Times New Roman"/>
          <w:noProof/>
          <w:sz w:val="28"/>
        </w:rPr>
      </w:pPr>
      <w:r w:rsidRPr="006C5179">
        <w:rPr>
          <w:rFonts w:ascii="Times New Roman" w:hAnsi="Times New Roman" w:cs="Times New Roman"/>
          <w:noProof/>
          <w:sz w:val="28"/>
        </w:rPr>
        <w:t xml:space="preserve">27. Резервные бюджетные фонды исполнительных органов власти. </w:t>
      </w:r>
    </w:p>
    <w:p w14:paraId="0D3DDD4E" w14:textId="77777777" w:rsidR="006C5179" w:rsidRPr="006C5179" w:rsidRDefault="006C5179" w:rsidP="006C5179">
      <w:pPr>
        <w:rPr>
          <w:rFonts w:ascii="Times New Roman" w:hAnsi="Times New Roman" w:cs="Times New Roman"/>
          <w:noProof/>
          <w:sz w:val="28"/>
        </w:rPr>
      </w:pPr>
      <w:r w:rsidRPr="006C5179">
        <w:rPr>
          <w:rFonts w:ascii="Times New Roman" w:hAnsi="Times New Roman" w:cs="Times New Roman"/>
          <w:noProof/>
          <w:sz w:val="28"/>
        </w:rPr>
        <w:t>28. Понятие, правовые основы и значение государственного кредита.</w:t>
      </w:r>
    </w:p>
    <w:p w14:paraId="195F9E94" w14:textId="77777777" w:rsidR="006C5179" w:rsidRPr="006C5179" w:rsidRDefault="006C5179" w:rsidP="006C5179">
      <w:pPr>
        <w:rPr>
          <w:rFonts w:ascii="Times New Roman" w:hAnsi="Times New Roman" w:cs="Times New Roman"/>
          <w:noProof/>
          <w:sz w:val="28"/>
        </w:rPr>
      </w:pPr>
      <w:r w:rsidRPr="006C5179">
        <w:rPr>
          <w:rFonts w:ascii="Times New Roman" w:hAnsi="Times New Roman" w:cs="Times New Roman"/>
          <w:noProof/>
          <w:sz w:val="28"/>
        </w:rPr>
        <w:t>29. Особенности отношений по государственному кредиту, отличие от банковского кредита.</w:t>
      </w:r>
    </w:p>
    <w:p w14:paraId="045351CF" w14:textId="77777777" w:rsidR="006C5179" w:rsidRPr="006C5179" w:rsidRDefault="006C5179" w:rsidP="006C5179">
      <w:pPr>
        <w:rPr>
          <w:rFonts w:ascii="Times New Roman" w:hAnsi="Times New Roman" w:cs="Times New Roman"/>
          <w:noProof/>
          <w:sz w:val="28"/>
        </w:rPr>
      </w:pPr>
      <w:r w:rsidRPr="006C5179">
        <w:rPr>
          <w:rFonts w:ascii="Times New Roman" w:hAnsi="Times New Roman" w:cs="Times New Roman"/>
          <w:noProof/>
          <w:sz w:val="28"/>
        </w:rPr>
        <w:t>30. Виды государственных долговых обязательств.</w:t>
      </w:r>
    </w:p>
    <w:p w14:paraId="0B7634F7" w14:textId="77777777" w:rsidR="006C5179" w:rsidRPr="006C5179" w:rsidRDefault="006C5179" w:rsidP="006C5179">
      <w:pPr>
        <w:rPr>
          <w:rFonts w:ascii="Times New Roman" w:hAnsi="Times New Roman" w:cs="Times New Roman"/>
          <w:noProof/>
          <w:sz w:val="28"/>
        </w:rPr>
      </w:pPr>
      <w:r w:rsidRPr="006C5179">
        <w:rPr>
          <w:rFonts w:ascii="Times New Roman" w:hAnsi="Times New Roman" w:cs="Times New Roman"/>
          <w:noProof/>
          <w:sz w:val="28"/>
        </w:rPr>
        <w:t>31. Внешние долговые требования и их виды.</w:t>
      </w:r>
    </w:p>
    <w:p w14:paraId="50DA9523" w14:textId="77777777" w:rsidR="006C5179" w:rsidRPr="006C5179" w:rsidRDefault="006C5179" w:rsidP="006C5179">
      <w:pPr>
        <w:rPr>
          <w:rFonts w:ascii="Times New Roman" w:hAnsi="Times New Roman" w:cs="Times New Roman"/>
          <w:noProof/>
          <w:sz w:val="28"/>
        </w:rPr>
      </w:pPr>
      <w:r w:rsidRPr="006C5179">
        <w:rPr>
          <w:rFonts w:ascii="Times New Roman" w:hAnsi="Times New Roman" w:cs="Times New Roman"/>
          <w:noProof/>
          <w:sz w:val="28"/>
        </w:rPr>
        <w:t xml:space="preserve">32. Управление и обслуживание государственного долга. </w:t>
      </w:r>
    </w:p>
    <w:p w14:paraId="6C983C66" w14:textId="77777777" w:rsidR="006C5179" w:rsidRPr="006C5179" w:rsidRDefault="006C5179" w:rsidP="006C5179">
      <w:pPr>
        <w:rPr>
          <w:rFonts w:ascii="Times New Roman" w:hAnsi="Times New Roman" w:cs="Times New Roman"/>
          <w:noProof/>
          <w:sz w:val="28"/>
        </w:rPr>
      </w:pPr>
      <w:r w:rsidRPr="006C5179">
        <w:rPr>
          <w:rFonts w:ascii="Times New Roman" w:hAnsi="Times New Roman" w:cs="Times New Roman"/>
          <w:noProof/>
          <w:sz w:val="28"/>
        </w:rPr>
        <w:t>33. Государственные внебюджетные фонды: понятие, виды, источники финансирования.</w:t>
      </w:r>
    </w:p>
    <w:p w14:paraId="27520958" w14:textId="77777777" w:rsidR="006C5179" w:rsidRPr="006C5179" w:rsidRDefault="006C5179" w:rsidP="006C5179">
      <w:pPr>
        <w:rPr>
          <w:rFonts w:ascii="Times New Roman" w:hAnsi="Times New Roman" w:cs="Times New Roman"/>
          <w:noProof/>
          <w:sz w:val="28"/>
        </w:rPr>
      </w:pPr>
      <w:r w:rsidRPr="006C5179">
        <w:rPr>
          <w:rFonts w:ascii="Times New Roman" w:hAnsi="Times New Roman" w:cs="Times New Roman"/>
          <w:noProof/>
          <w:sz w:val="28"/>
        </w:rPr>
        <w:t>34. Понятие и принципы бюджетного процесса, участники бюджетного процесса и их полномочия.</w:t>
      </w:r>
    </w:p>
    <w:p w14:paraId="113D4B37" w14:textId="77777777" w:rsidR="006C5179" w:rsidRPr="006C5179" w:rsidRDefault="006C5179" w:rsidP="006C5179">
      <w:pPr>
        <w:rPr>
          <w:rFonts w:ascii="Times New Roman" w:hAnsi="Times New Roman" w:cs="Times New Roman"/>
          <w:noProof/>
          <w:sz w:val="28"/>
        </w:rPr>
      </w:pPr>
      <w:r w:rsidRPr="006C5179">
        <w:rPr>
          <w:rFonts w:ascii="Times New Roman" w:hAnsi="Times New Roman" w:cs="Times New Roman"/>
          <w:noProof/>
          <w:sz w:val="28"/>
        </w:rPr>
        <w:t>35. Стадии бюджетного процесса.</w:t>
      </w:r>
    </w:p>
    <w:p w14:paraId="777B3313" w14:textId="77777777" w:rsidR="006C5179" w:rsidRPr="006C5179" w:rsidRDefault="006C5179" w:rsidP="006C5179">
      <w:pPr>
        <w:rPr>
          <w:rFonts w:ascii="Times New Roman" w:hAnsi="Times New Roman" w:cs="Times New Roman"/>
          <w:noProof/>
          <w:sz w:val="28"/>
        </w:rPr>
      </w:pPr>
      <w:r w:rsidRPr="006C5179">
        <w:rPr>
          <w:rFonts w:ascii="Times New Roman" w:hAnsi="Times New Roman" w:cs="Times New Roman"/>
          <w:noProof/>
          <w:sz w:val="28"/>
        </w:rPr>
        <w:t>36. Дефицит бюджета: понятие и допустимые объемы, источники финансирования дефицит бюджета.</w:t>
      </w:r>
    </w:p>
    <w:p w14:paraId="4C6365A6" w14:textId="77777777" w:rsidR="006C5179" w:rsidRPr="006C5179" w:rsidRDefault="006C5179" w:rsidP="006C5179">
      <w:pPr>
        <w:rPr>
          <w:rFonts w:ascii="Times New Roman" w:hAnsi="Times New Roman" w:cs="Times New Roman"/>
          <w:noProof/>
          <w:sz w:val="28"/>
        </w:rPr>
      </w:pPr>
      <w:r w:rsidRPr="006C5179">
        <w:rPr>
          <w:rFonts w:ascii="Times New Roman" w:hAnsi="Times New Roman" w:cs="Times New Roman"/>
          <w:noProof/>
          <w:sz w:val="28"/>
        </w:rPr>
        <w:t>37. Составление проекта бюджета, порядок его рассмотрения и утверждения.</w:t>
      </w:r>
    </w:p>
    <w:p w14:paraId="1C3F73FD" w14:textId="77777777" w:rsidR="006C5179" w:rsidRPr="006C5179" w:rsidRDefault="006C5179" w:rsidP="006C5179">
      <w:pPr>
        <w:rPr>
          <w:rFonts w:ascii="Times New Roman" w:hAnsi="Times New Roman" w:cs="Times New Roman"/>
          <w:noProof/>
          <w:sz w:val="28"/>
        </w:rPr>
      </w:pPr>
      <w:r w:rsidRPr="006C5179">
        <w:rPr>
          <w:rFonts w:ascii="Times New Roman" w:hAnsi="Times New Roman" w:cs="Times New Roman"/>
          <w:noProof/>
          <w:sz w:val="28"/>
        </w:rPr>
        <w:t>38. Порядок исполнения бюджета, контроль за исполнением бюджета, составление, рассмотрение и утверждение отчета об исполнении бюджета.</w:t>
      </w:r>
    </w:p>
    <w:p w14:paraId="49516CDA" w14:textId="77777777" w:rsidR="006C5179" w:rsidRPr="006C5179" w:rsidRDefault="006C5179" w:rsidP="006C5179">
      <w:pPr>
        <w:rPr>
          <w:rFonts w:ascii="Times New Roman" w:hAnsi="Times New Roman" w:cs="Times New Roman"/>
          <w:noProof/>
          <w:sz w:val="28"/>
        </w:rPr>
      </w:pPr>
      <w:r w:rsidRPr="006C5179">
        <w:rPr>
          <w:rFonts w:ascii="Times New Roman" w:hAnsi="Times New Roman" w:cs="Times New Roman"/>
          <w:noProof/>
          <w:sz w:val="28"/>
        </w:rPr>
        <w:t xml:space="preserve">39. Понятие бюджетного нарушения. Бюджетные меры принуждения. </w:t>
      </w:r>
    </w:p>
    <w:p w14:paraId="6A11E2FA" w14:textId="53C9CD06" w:rsidR="006958C5" w:rsidRDefault="006C5179" w:rsidP="006C5179">
      <w:pPr>
        <w:rPr>
          <w:rFonts w:ascii="Times New Roman" w:hAnsi="Times New Roman" w:cs="Times New Roman"/>
          <w:noProof/>
          <w:sz w:val="28"/>
        </w:rPr>
      </w:pPr>
      <w:r w:rsidRPr="006C5179">
        <w:rPr>
          <w:rFonts w:ascii="Times New Roman" w:hAnsi="Times New Roman" w:cs="Times New Roman"/>
          <w:noProof/>
          <w:sz w:val="28"/>
        </w:rPr>
        <w:t>40. Виды бюджетных нарушений и ответственность за их совершение.</w:t>
      </w:r>
      <w:r w:rsidR="000C4EC7">
        <w:rPr>
          <w:rFonts w:ascii="Times New Roman" w:hAnsi="Times New Roman" w:cs="Times New Roman"/>
          <w:noProof/>
          <w:sz w:val="28"/>
        </w:rPr>
        <w:br/>
      </w:r>
      <w:r w:rsidR="000C4EC7">
        <w:rPr>
          <w:rFonts w:ascii="Times New Roman" w:hAnsi="Times New Roman" w:cs="Times New Roman"/>
          <w:noProof/>
          <w:sz w:val="28"/>
        </w:rPr>
        <w:br/>
      </w:r>
      <w:r w:rsidR="000C4EC7" w:rsidRPr="00DF0213">
        <w:rPr>
          <w:rFonts w:ascii="Times New Roman" w:hAnsi="Times New Roman" w:cs="Times New Roman"/>
          <w:b/>
          <w:noProof/>
          <w:sz w:val="28"/>
          <w:u w:val="single"/>
        </w:rPr>
        <w:t>Банковское право</w:t>
      </w:r>
      <w:r w:rsidR="000C4EC7" w:rsidRPr="00DF0213">
        <w:rPr>
          <w:rFonts w:ascii="Times New Roman" w:hAnsi="Times New Roman" w:cs="Times New Roman"/>
          <w:b/>
          <w:noProof/>
          <w:sz w:val="28"/>
          <w:u w:val="single"/>
        </w:rPr>
        <w:br/>
      </w:r>
      <w:r w:rsidR="000C4EC7">
        <w:rPr>
          <w:rFonts w:ascii="Times New Roman" w:hAnsi="Times New Roman" w:cs="Times New Roman"/>
          <w:noProof/>
          <w:sz w:val="28"/>
        </w:rPr>
        <w:t xml:space="preserve">1. Понятие, методы и принципы банковского права. </w:t>
      </w:r>
      <w:r w:rsidR="000C4EC7">
        <w:rPr>
          <w:rFonts w:ascii="Times New Roman" w:hAnsi="Times New Roman" w:cs="Times New Roman"/>
          <w:noProof/>
          <w:sz w:val="28"/>
        </w:rPr>
        <w:br/>
        <w:t>2. Источники банковского права</w:t>
      </w:r>
      <w:r w:rsidR="000C4EC7">
        <w:rPr>
          <w:rFonts w:ascii="Times New Roman" w:hAnsi="Times New Roman" w:cs="Times New Roman"/>
          <w:noProof/>
          <w:sz w:val="28"/>
        </w:rPr>
        <w:br/>
      </w:r>
      <w:r w:rsidR="000C4EC7">
        <w:rPr>
          <w:rFonts w:ascii="Times New Roman" w:hAnsi="Times New Roman" w:cs="Times New Roman"/>
          <w:noProof/>
          <w:sz w:val="28"/>
        </w:rPr>
        <w:lastRenderedPageBreak/>
        <w:t xml:space="preserve">3. Понятие и виды банковских правоотношений. </w:t>
      </w:r>
      <w:r w:rsidR="000C4EC7">
        <w:rPr>
          <w:rFonts w:ascii="Times New Roman" w:hAnsi="Times New Roman" w:cs="Times New Roman"/>
          <w:noProof/>
          <w:sz w:val="28"/>
        </w:rPr>
        <w:br/>
        <w:t xml:space="preserve">4. Общая характеристика банковской системы Российской Федерации. </w:t>
      </w:r>
      <w:r w:rsidR="000C4EC7">
        <w:rPr>
          <w:rFonts w:ascii="Times New Roman" w:hAnsi="Times New Roman" w:cs="Times New Roman"/>
          <w:noProof/>
          <w:sz w:val="28"/>
        </w:rPr>
        <w:br/>
        <w:t xml:space="preserve">5. Правовой статус Центрального Банка РФ (Банка России). </w:t>
      </w:r>
      <w:r w:rsidR="000C4EC7">
        <w:rPr>
          <w:rFonts w:ascii="Times New Roman" w:hAnsi="Times New Roman" w:cs="Times New Roman"/>
          <w:noProof/>
          <w:sz w:val="28"/>
        </w:rPr>
        <w:br/>
        <w:t>6. Компетенции Центрального Банка РФ (Банка России) как органа банковского регулирования и банковского надзора</w:t>
      </w:r>
      <w:r w:rsidR="000C4EC7">
        <w:rPr>
          <w:rFonts w:ascii="Times New Roman" w:hAnsi="Times New Roman" w:cs="Times New Roman"/>
          <w:noProof/>
          <w:sz w:val="28"/>
        </w:rPr>
        <w:br/>
        <w:t xml:space="preserve">7. Органы управления Центрального Банка РФ (Банка России). </w:t>
      </w:r>
      <w:r w:rsidR="000C4EC7">
        <w:rPr>
          <w:rFonts w:ascii="Times New Roman" w:hAnsi="Times New Roman" w:cs="Times New Roman"/>
          <w:noProof/>
          <w:sz w:val="28"/>
        </w:rPr>
        <w:br/>
        <w:t>8. Организационная структура Центрального Банка РФ (Банка России)</w:t>
      </w:r>
      <w:r w:rsidR="000C4EC7">
        <w:rPr>
          <w:rFonts w:ascii="Times New Roman" w:hAnsi="Times New Roman" w:cs="Times New Roman"/>
          <w:noProof/>
          <w:sz w:val="28"/>
        </w:rPr>
        <w:br/>
        <w:t xml:space="preserve">9. </w:t>
      </w:r>
      <w:r w:rsidR="001C7307">
        <w:rPr>
          <w:rFonts w:ascii="Times New Roman" w:hAnsi="Times New Roman" w:cs="Times New Roman"/>
          <w:noProof/>
          <w:sz w:val="28"/>
        </w:rPr>
        <w:t>АСВ как элемент функционирования системы РФ</w:t>
      </w:r>
      <w:r w:rsidR="000C4EC7">
        <w:rPr>
          <w:rFonts w:ascii="Times New Roman" w:hAnsi="Times New Roman" w:cs="Times New Roman"/>
          <w:noProof/>
          <w:sz w:val="28"/>
        </w:rPr>
        <w:br/>
        <w:t xml:space="preserve">10. Понятие и общая характеристика кредитной организации. </w:t>
      </w:r>
      <w:r w:rsidR="000C4EC7">
        <w:rPr>
          <w:rFonts w:ascii="Times New Roman" w:hAnsi="Times New Roman" w:cs="Times New Roman"/>
          <w:noProof/>
          <w:sz w:val="28"/>
        </w:rPr>
        <w:br/>
        <w:t>11. Правовой статус банка и виды банков.</w:t>
      </w:r>
      <w:r w:rsidR="000C4EC7">
        <w:rPr>
          <w:rFonts w:ascii="Times New Roman" w:hAnsi="Times New Roman" w:cs="Times New Roman"/>
          <w:noProof/>
          <w:sz w:val="28"/>
        </w:rPr>
        <w:br/>
        <w:t xml:space="preserve">12. Понятие и виды небанковских кредитных организаций. </w:t>
      </w:r>
      <w:r w:rsidR="000C4EC7">
        <w:rPr>
          <w:rFonts w:ascii="Times New Roman" w:hAnsi="Times New Roman" w:cs="Times New Roman"/>
          <w:noProof/>
          <w:sz w:val="28"/>
        </w:rPr>
        <w:br/>
        <w:t>13. Объединения кредитных организаций</w:t>
      </w:r>
      <w:r w:rsidR="000C4EC7">
        <w:rPr>
          <w:rFonts w:ascii="Times New Roman" w:hAnsi="Times New Roman" w:cs="Times New Roman"/>
          <w:noProof/>
          <w:sz w:val="28"/>
        </w:rPr>
        <w:br/>
        <w:t xml:space="preserve">14. Порядок создания кредитной организации </w:t>
      </w:r>
      <w:r w:rsidR="000C4EC7">
        <w:rPr>
          <w:rFonts w:ascii="Times New Roman" w:hAnsi="Times New Roman" w:cs="Times New Roman"/>
          <w:noProof/>
          <w:sz w:val="28"/>
        </w:rPr>
        <w:br/>
        <w:t>15. Реорганизация кредитной организации.</w:t>
      </w:r>
      <w:r w:rsidR="000C4EC7">
        <w:rPr>
          <w:rFonts w:ascii="Times New Roman" w:hAnsi="Times New Roman" w:cs="Times New Roman"/>
          <w:noProof/>
          <w:sz w:val="28"/>
        </w:rPr>
        <w:br/>
        <w:t>16. Ликвидация кредитной организации.</w:t>
      </w:r>
      <w:r w:rsidR="000C4EC7">
        <w:rPr>
          <w:rFonts w:ascii="Times New Roman" w:hAnsi="Times New Roman" w:cs="Times New Roman"/>
          <w:noProof/>
          <w:sz w:val="28"/>
        </w:rPr>
        <w:br/>
        <w:t>17. Основания для отзыва и аннулирования лицензии у кредитной организации.</w:t>
      </w:r>
      <w:r w:rsidR="000C4EC7">
        <w:rPr>
          <w:rFonts w:ascii="Times New Roman" w:hAnsi="Times New Roman" w:cs="Times New Roman"/>
          <w:noProof/>
          <w:sz w:val="28"/>
        </w:rPr>
        <w:br/>
        <w:t xml:space="preserve">18. Финансовое оздоровление как мера по предупреждению несостоятельности (банкротства). </w:t>
      </w:r>
      <w:r w:rsidR="000C4EC7">
        <w:rPr>
          <w:rFonts w:ascii="Times New Roman" w:hAnsi="Times New Roman" w:cs="Times New Roman"/>
          <w:noProof/>
          <w:sz w:val="28"/>
        </w:rPr>
        <w:br/>
        <w:t xml:space="preserve">19. Реорганизация кредитной организации как мера по предупреждению несостоятельности (банкротства). </w:t>
      </w:r>
      <w:r w:rsidR="000C4EC7">
        <w:rPr>
          <w:rFonts w:ascii="Times New Roman" w:hAnsi="Times New Roman" w:cs="Times New Roman"/>
          <w:noProof/>
          <w:sz w:val="28"/>
        </w:rPr>
        <w:br/>
        <w:t xml:space="preserve">20. Назначение временной администрации в кредитную организацию как мера по предупреждению несостоятельности (банкротства). </w:t>
      </w:r>
      <w:r w:rsidR="000C4EC7">
        <w:rPr>
          <w:rFonts w:ascii="Times New Roman" w:hAnsi="Times New Roman" w:cs="Times New Roman"/>
          <w:noProof/>
          <w:sz w:val="28"/>
        </w:rPr>
        <w:br/>
        <w:t>21. Понятие и признаки банкротства кредитной организации</w:t>
      </w:r>
      <w:r w:rsidR="000C4EC7">
        <w:rPr>
          <w:rFonts w:ascii="Times New Roman" w:hAnsi="Times New Roman" w:cs="Times New Roman"/>
          <w:noProof/>
          <w:sz w:val="28"/>
        </w:rPr>
        <w:br/>
        <w:t xml:space="preserve">22. Конкурсное производство как ликвидационная стадия несостоятельности (банкротства) кредитной организации. </w:t>
      </w:r>
      <w:r w:rsidR="000C4EC7">
        <w:rPr>
          <w:rFonts w:ascii="Times New Roman" w:hAnsi="Times New Roman" w:cs="Times New Roman"/>
          <w:noProof/>
          <w:sz w:val="28"/>
        </w:rPr>
        <w:br/>
        <w:t xml:space="preserve">23. Особенности рассмотрения арбитражными судами дел о банкротстве кредитных организаций. </w:t>
      </w:r>
      <w:r w:rsidR="000C4EC7">
        <w:rPr>
          <w:rFonts w:ascii="Times New Roman" w:hAnsi="Times New Roman" w:cs="Times New Roman"/>
          <w:noProof/>
          <w:sz w:val="28"/>
        </w:rPr>
        <w:br/>
        <w:t>24. Валюта Российской Федерации и внутренние ценные бумаги как объекты банковского права</w:t>
      </w:r>
      <w:r w:rsidR="000C4EC7">
        <w:rPr>
          <w:rFonts w:ascii="Times New Roman" w:hAnsi="Times New Roman" w:cs="Times New Roman"/>
          <w:noProof/>
          <w:sz w:val="28"/>
        </w:rPr>
        <w:br/>
        <w:t xml:space="preserve">25. Валютные ценности как объекты банковского права. </w:t>
      </w:r>
      <w:r w:rsidR="000C4EC7">
        <w:rPr>
          <w:rFonts w:ascii="Times New Roman" w:hAnsi="Times New Roman" w:cs="Times New Roman"/>
          <w:noProof/>
          <w:sz w:val="28"/>
        </w:rPr>
        <w:br/>
        <w:t xml:space="preserve">26. Договор банковского вклада. </w:t>
      </w:r>
      <w:r w:rsidR="000C4EC7">
        <w:rPr>
          <w:rFonts w:ascii="Times New Roman" w:hAnsi="Times New Roman" w:cs="Times New Roman"/>
          <w:noProof/>
          <w:sz w:val="28"/>
        </w:rPr>
        <w:br/>
        <w:t xml:space="preserve">27. Понятие и виды депозитных счетов. </w:t>
      </w:r>
      <w:r w:rsidR="000C4EC7">
        <w:rPr>
          <w:rFonts w:ascii="Times New Roman" w:hAnsi="Times New Roman" w:cs="Times New Roman"/>
          <w:noProof/>
          <w:sz w:val="28"/>
        </w:rPr>
        <w:br/>
        <w:t xml:space="preserve">28. Порядок размещения и возврата кредитов. </w:t>
      </w:r>
      <w:r w:rsidR="000C4EC7">
        <w:rPr>
          <w:rFonts w:ascii="Times New Roman" w:hAnsi="Times New Roman" w:cs="Times New Roman"/>
          <w:noProof/>
          <w:sz w:val="28"/>
        </w:rPr>
        <w:br/>
        <w:t xml:space="preserve">29. Виды кредитов. </w:t>
      </w:r>
      <w:r w:rsidR="000C4EC7">
        <w:rPr>
          <w:rFonts w:ascii="Times New Roman" w:hAnsi="Times New Roman" w:cs="Times New Roman"/>
          <w:noProof/>
          <w:sz w:val="28"/>
        </w:rPr>
        <w:br/>
        <w:t>30. Способы обеспечения возврата кредита.</w:t>
      </w:r>
      <w:r w:rsidR="000C4EC7">
        <w:rPr>
          <w:rFonts w:ascii="Times New Roman" w:hAnsi="Times New Roman" w:cs="Times New Roman"/>
          <w:noProof/>
          <w:sz w:val="28"/>
        </w:rPr>
        <w:br/>
        <w:t xml:space="preserve">31. Договор банковского счета. </w:t>
      </w:r>
      <w:r w:rsidR="000C4EC7">
        <w:rPr>
          <w:rFonts w:ascii="Times New Roman" w:hAnsi="Times New Roman" w:cs="Times New Roman"/>
          <w:noProof/>
          <w:sz w:val="28"/>
        </w:rPr>
        <w:br/>
        <w:t>32. Понятие и виды банковских счетов.</w:t>
      </w:r>
      <w:r w:rsidR="000C4EC7">
        <w:rPr>
          <w:rFonts w:ascii="Times New Roman" w:hAnsi="Times New Roman" w:cs="Times New Roman"/>
          <w:noProof/>
          <w:sz w:val="28"/>
        </w:rPr>
        <w:br/>
        <w:t xml:space="preserve">33. Открытие и ведение банковских счетов физических и юридических лиц. </w:t>
      </w:r>
      <w:r w:rsidR="000C4EC7">
        <w:rPr>
          <w:rFonts w:ascii="Times New Roman" w:hAnsi="Times New Roman" w:cs="Times New Roman"/>
          <w:noProof/>
          <w:sz w:val="28"/>
        </w:rPr>
        <w:br/>
        <w:t xml:space="preserve">34. Общая характеристика форм безналичных расчетов. </w:t>
      </w:r>
      <w:r w:rsidR="000C4EC7">
        <w:rPr>
          <w:rFonts w:ascii="Times New Roman" w:hAnsi="Times New Roman" w:cs="Times New Roman"/>
          <w:noProof/>
          <w:sz w:val="28"/>
        </w:rPr>
        <w:br/>
        <w:t xml:space="preserve">35. Расчеты платежными поручениями. </w:t>
      </w:r>
      <w:r w:rsidR="000C4EC7">
        <w:rPr>
          <w:rFonts w:ascii="Times New Roman" w:hAnsi="Times New Roman" w:cs="Times New Roman"/>
          <w:noProof/>
          <w:sz w:val="28"/>
        </w:rPr>
        <w:br/>
        <w:t xml:space="preserve">36. Расчеты по аккредитиву. </w:t>
      </w:r>
      <w:r w:rsidR="000C4EC7">
        <w:rPr>
          <w:rFonts w:ascii="Times New Roman" w:hAnsi="Times New Roman" w:cs="Times New Roman"/>
          <w:noProof/>
          <w:sz w:val="28"/>
        </w:rPr>
        <w:br/>
        <w:t xml:space="preserve">37. Расчеты инкассовыми поручениями. </w:t>
      </w:r>
      <w:r w:rsidR="000C4EC7">
        <w:rPr>
          <w:rFonts w:ascii="Times New Roman" w:hAnsi="Times New Roman" w:cs="Times New Roman"/>
          <w:noProof/>
          <w:sz w:val="28"/>
        </w:rPr>
        <w:br/>
        <w:t xml:space="preserve">38. Расчеты чеками. </w:t>
      </w:r>
      <w:r w:rsidR="000C4EC7">
        <w:rPr>
          <w:rFonts w:ascii="Times New Roman" w:hAnsi="Times New Roman" w:cs="Times New Roman"/>
          <w:noProof/>
          <w:sz w:val="28"/>
        </w:rPr>
        <w:br/>
        <w:t xml:space="preserve">39. Расчеты в форме перевода денежных средств по требованию получателя средств </w:t>
      </w:r>
      <w:r w:rsidR="000C4EC7">
        <w:rPr>
          <w:rFonts w:ascii="Times New Roman" w:hAnsi="Times New Roman" w:cs="Times New Roman"/>
          <w:noProof/>
          <w:sz w:val="28"/>
        </w:rPr>
        <w:lastRenderedPageBreak/>
        <w:t xml:space="preserve">(прямое дебетование). </w:t>
      </w:r>
      <w:r w:rsidR="000C4EC7">
        <w:rPr>
          <w:rFonts w:ascii="Times New Roman" w:hAnsi="Times New Roman" w:cs="Times New Roman"/>
          <w:noProof/>
          <w:sz w:val="28"/>
        </w:rPr>
        <w:br/>
        <w:t>40. Расчеты в форме перевода электронных денежных средств</w:t>
      </w:r>
      <w:r w:rsidR="000C4EC7">
        <w:rPr>
          <w:rFonts w:ascii="Times New Roman" w:hAnsi="Times New Roman" w:cs="Times New Roman"/>
          <w:noProof/>
          <w:sz w:val="28"/>
        </w:rPr>
        <w:br/>
        <w:t xml:space="preserve">41. Инкассация денежных средств, векселей, платежных и расчетных документов </w:t>
      </w:r>
      <w:r w:rsidR="000C4EC7">
        <w:rPr>
          <w:rFonts w:ascii="Times New Roman" w:hAnsi="Times New Roman" w:cs="Times New Roman"/>
          <w:noProof/>
          <w:sz w:val="28"/>
        </w:rPr>
        <w:br/>
        <w:t xml:space="preserve">42. Кассовое обслуживание физических и юридических лиц. </w:t>
      </w:r>
      <w:r w:rsidR="000C4EC7">
        <w:rPr>
          <w:rFonts w:ascii="Times New Roman" w:hAnsi="Times New Roman" w:cs="Times New Roman"/>
          <w:noProof/>
          <w:sz w:val="28"/>
        </w:rPr>
        <w:br/>
        <w:t xml:space="preserve">43. Купля-продажа иностранной валюты в наличной и безналичной формах. </w:t>
      </w:r>
      <w:r w:rsidR="000C4EC7">
        <w:rPr>
          <w:rFonts w:ascii="Times New Roman" w:hAnsi="Times New Roman" w:cs="Times New Roman"/>
          <w:noProof/>
          <w:sz w:val="28"/>
        </w:rPr>
        <w:br/>
        <w:t xml:space="preserve">44. Привлечение во вклады и размещение драгоценных металлов. </w:t>
      </w:r>
      <w:r w:rsidR="000C4EC7">
        <w:rPr>
          <w:rFonts w:ascii="Times New Roman" w:hAnsi="Times New Roman" w:cs="Times New Roman"/>
          <w:noProof/>
          <w:sz w:val="28"/>
        </w:rPr>
        <w:br/>
        <w:t>45. Банковская гарантия как банковская операция</w:t>
      </w:r>
      <w:r w:rsidR="00DF0213">
        <w:rPr>
          <w:rFonts w:ascii="Times New Roman" w:hAnsi="Times New Roman" w:cs="Times New Roman"/>
          <w:noProof/>
          <w:sz w:val="28"/>
        </w:rPr>
        <w:t>.</w:t>
      </w:r>
      <w:r w:rsidR="000C4EC7">
        <w:rPr>
          <w:rFonts w:ascii="Times New Roman" w:hAnsi="Times New Roman" w:cs="Times New Roman"/>
          <w:noProof/>
          <w:sz w:val="28"/>
        </w:rPr>
        <w:br/>
      </w:r>
    </w:p>
    <w:sectPr w:rsidR="006958C5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C7"/>
    <w:rsid w:val="000C4EC7"/>
    <w:rsid w:val="001C7307"/>
    <w:rsid w:val="002C6A1B"/>
    <w:rsid w:val="003615CB"/>
    <w:rsid w:val="00387EE3"/>
    <w:rsid w:val="003E3236"/>
    <w:rsid w:val="006958C5"/>
    <w:rsid w:val="006C5179"/>
    <w:rsid w:val="008E4CD1"/>
    <w:rsid w:val="00DA596F"/>
    <w:rsid w:val="00DF0213"/>
    <w:rsid w:val="00D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185F6"/>
  <w15:docId w15:val="{14AB3F32-6690-438D-8A94-C01D0DF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2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7095">
                  <w:marLeft w:val="855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84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12702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Ирина</dc:creator>
  <cp:lastModifiedBy>Student</cp:lastModifiedBy>
  <cp:revision>6</cp:revision>
  <dcterms:created xsi:type="dcterms:W3CDTF">2021-11-03T18:23:00Z</dcterms:created>
  <dcterms:modified xsi:type="dcterms:W3CDTF">2022-04-22T07:51:00Z</dcterms:modified>
</cp:coreProperties>
</file>