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DB" w:rsidRPr="00E03DD0" w:rsidRDefault="003F03DB" w:rsidP="003F0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E03DD0">
        <w:rPr>
          <w:rFonts w:ascii="Times New Roman" w:eastAsia="Times New Roman" w:hAnsi="Times New Roman" w:cs="Times New Roman"/>
          <w:b/>
          <w:lang w:eastAsia="ar-SA"/>
        </w:rPr>
        <w:t xml:space="preserve">График повторной промежуточной аттестации студентов Юридического института, </w:t>
      </w:r>
    </w:p>
    <w:p w:rsidR="003F03DB" w:rsidRPr="00E03DD0" w:rsidRDefault="003F03DB" w:rsidP="003F0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03DD0">
        <w:rPr>
          <w:rFonts w:ascii="Times New Roman" w:eastAsia="Times New Roman" w:hAnsi="Times New Roman" w:cs="Times New Roman"/>
          <w:b/>
          <w:lang w:eastAsia="ar-SA"/>
        </w:rPr>
        <w:t>проводимой во второй раз комиссией</w:t>
      </w:r>
    </w:p>
    <w:p w:rsidR="003F03DB" w:rsidRPr="00E03DD0" w:rsidRDefault="003F03DB" w:rsidP="003F03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1417"/>
        <w:gridCol w:w="1560"/>
        <w:gridCol w:w="1417"/>
      </w:tblGrid>
      <w:tr w:rsidR="003F03DB" w:rsidRPr="00E03DD0" w:rsidTr="00F47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3F03DB" w:rsidP="00697EB6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3F03DB" w:rsidP="00697EB6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Состав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3F03D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3F03D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3F03D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Аудитория</w:t>
            </w:r>
          </w:p>
        </w:tc>
      </w:tr>
      <w:tr w:rsidR="003F03DB" w:rsidRPr="00E03DD0" w:rsidTr="00F471B4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DB" w:rsidRPr="00E03DD0" w:rsidRDefault="00A455D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Кафедра «</w:t>
            </w:r>
            <w:r w:rsidRPr="00E03D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Правовое обеспечение государственного управления и экономики</w:t>
            </w: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F03DB" w:rsidRPr="00E03DD0" w:rsidTr="00F47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3F03DB" w:rsidP="00697EB6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3F03DB" w:rsidP="00697EB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Мамина</w:t>
            </w:r>
            <w:proofErr w:type="gram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О.И., </w:t>
            </w:r>
            <w:proofErr w:type="spell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Эфендиев</w:t>
            </w:r>
            <w:proofErr w:type="spell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Т.С., Гончаров А.В.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Основы административного права</w:t>
            </w:r>
            <w:r w:rsidR="00EF31C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Проектная деятельность</w:t>
            </w:r>
            <w:r w:rsidR="00EF31C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Административное право.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Административное судопроизводство.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Актуальные проблемы противодействия легализации доходов, полученных преступным путем, и финансированию терроризма.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Противодействие коррупции в системе государственной службы.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3F03DB" w:rsidP="00BC69EC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15.10.2</w:t>
            </w:r>
            <w:r w:rsidR="000F1945" w:rsidRPr="00E03DD0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8C6C7D" w:rsidRDefault="008C6C7D" w:rsidP="008C6C7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(вторник)</w:t>
            </w:r>
          </w:p>
          <w:p w:rsidR="00BC69EC" w:rsidRDefault="00BC69EC" w:rsidP="008C6C7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69EC" w:rsidRDefault="00BC69EC" w:rsidP="008C6C7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29.10.2024</w:t>
            </w:r>
          </w:p>
          <w:p w:rsidR="00BC69EC" w:rsidRPr="00E03DD0" w:rsidRDefault="00BC69EC" w:rsidP="00BC69EC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(вторник)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Default="003F03D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11:30</w:t>
            </w:r>
          </w:p>
          <w:p w:rsidR="00EC5F63" w:rsidRPr="00E03DD0" w:rsidRDefault="00EC5F63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F03DB" w:rsidRPr="00E03DD0" w:rsidRDefault="003F03D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6411</w:t>
            </w:r>
          </w:p>
        </w:tc>
      </w:tr>
      <w:tr w:rsidR="00EF55EF" w:rsidRPr="00E03DD0" w:rsidTr="00F47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F" w:rsidRPr="00E03DD0" w:rsidRDefault="00EF55EF" w:rsidP="00697EB6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F" w:rsidRPr="00E03DD0" w:rsidRDefault="00EF55EF" w:rsidP="00776DE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Чеботарева А.А., Малёшина Л.М., </w:t>
            </w:r>
            <w:proofErr w:type="spell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Кызим</w:t>
            </w:r>
            <w:proofErr w:type="spell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Е.Р.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Цифровое право и управление цифровой репутации.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Информационное</w:t>
            </w:r>
            <w:proofErr w:type="gram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право в таможенном деле.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Защита интеллектуальных прав в современной информационной среде.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Цифровые технологии в профессиональной деятельности.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Цифровая обработка таможенной документации и деловой графики.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Основы информационной безопасности в правоохранительных органах.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Проектная деятельность</w:t>
            </w:r>
            <w:r w:rsidR="00EF31C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F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09.10.2024</w:t>
            </w:r>
          </w:p>
          <w:p w:rsidR="008C6C7D" w:rsidRPr="00E03DD0" w:rsidRDefault="00EF55EF" w:rsidP="00E03DD0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F55EF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16.10.2024</w:t>
            </w:r>
          </w:p>
          <w:p w:rsidR="00EF55EF" w:rsidRDefault="00EF55EF" w:rsidP="00EF55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  <w:p w:rsidR="00D52088" w:rsidRDefault="00D52088" w:rsidP="00EF55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2088" w:rsidRDefault="00D52088" w:rsidP="00EF55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23.10.2024</w:t>
            </w:r>
          </w:p>
          <w:p w:rsidR="00D52088" w:rsidRPr="00E03DD0" w:rsidRDefault="00D52088" w:rsidP="00D5208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F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F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6411</w:t>
            </w:r>
          </w:p>
        </w:tc>
      </w:tr>
      <w:tr w:rsidR="003F03DB" w:rsidRPr="00E03DD0" w:rsidTr="00F471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3F03DB" w:rsidP="00697EB6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0F1945" w:rsidP="00776DE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Правкин С.А, Шатская И.И., Чеботарева А.А.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Цифровое право и управление цифровой репутации.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Информационное</w:t>
            </w:r>
            <w:proofErr w:type="gram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право в таможенном деле.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Защита интеллектуальных прав в современной информационной среде.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Основы финансового права.</w:t>
            </w:r>
          </w:p>
          <w:p w:rsidR="00E03DD0" w:rsidRP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Налоговое право.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Основы финансового права.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Проблемы правового регулирования оценочной деятельности.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Правовое регулирование финансового контроля и надзора.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Предпринимательское право.</w:t>
            </w:r>
          </w:p>
          <w:p w:rsidR="00E03DD0" w:rsidRDefault="00E03DD0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Актуальные проблемы </w:t>
            </w:r>
            <w:proofErr w:type="gramStart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коммерческого</w:t>
            </w:r>
            <w:proofErr w:type="gramEnd"/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 xml:space="preserve"> право.</w:t>
            </w:r>
          </w:p>
          <w:p w:rsidR="00BC69EC" w:rsidRDefault="00BC69EC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Конституционное право.</w:t>
            </w:r>
          </w:p>
          <w:p w:rsidR="00BC69EC" w:rsidRDefault="00BC69EC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Земельное право.</w:t>
            </w:r>
          </w:p>
          <w:p w:rsidR="00BC69EC" w:rsidRPr="00E03DD0" w:rsidRDefault="00BC69EC" w:rsidP="00E03DD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право.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0F1945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09.10.2024</w:t>
            </w:r>
          </w:p>
          <w:p w:rsidR="009851FB" w:rsidRPr="00E03DD0" w:rsidRDefault="009851F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  <w:p w:rsidR="00D63E4B" w:rsidRPr="00E03DD0" w:rsidRDefault="00D63E4B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1945" w:rsidRPr="00E03DD0" w:rsidRDefault="000F1945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16.10.2024</w:t>
            </w:r>
          </w:p>
          <w:p w:rsidR="00D63E4B" w:rsidRPr="00E03DD0" w:rsidRDefault="007E4534" w:rsidP="00E03DD0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  <w:p w:rsidR="00E03DD0" w:rsidRPr="00E03DD0" w:rsidRDefault="00E03DD0" w:rsidP="00E03DD0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1945" w:rsidRPr="00E03DD0" w:rsidRDefault="000F1945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23.10.2024</w:t>
            </w:r>
          </w:p>
          <w:p w:rsidR="008C6C7D" w:rsidRPr="00E03DD0" w:rsidRDefault="008C6C7D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0F1945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15:00-16:00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DB" w:rsidRPr="00E03DD0" w:rsidRDefault="00EF55EF" w:rsidP="00697EB6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DD0">
              <w:rPr>
                <w:rFonts w:ascii="Times New Roman" w:eastAsia="Times New Roman" w:hAnsi="Times New Roman" w:cs="Times New Roman"/>
                <w:lang w:eastAsia="ar-SA"/>
              </w:rPr>
              <w:t>6411</w:t>
            </w:r>
          </w:p>
        </w:tc>
      </w:tr>
    </w:tbl>
    <w:p w:rsidR="003F03DB" w:rsidRPr="00EB59E2" w:rsidRDefault="003F03DB" w:rsidP="003F03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F03DB" w:rsidRDefault="003F03DB"/>
    <w:sectPr w:rsidR="003F03DB" w:rsidSect="003C0022"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4EE8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8"/>
    <w:rsid w:val="00022949"/>
    <w:rsid w:val="000B1448"/>
    <w:rsid w:val="000F1945"/>
    <w:rsid w:val="00123760"/>
    <w:rsid w:val="0012573C"/>
    <w:rsid w:val="0012732C"/>
    <w:rsid w:val="00147FB7"/>
    <w:rsid w:val="003A0186"/>
    <w:rsid w:val="003C0022"/>
    <w:rsid w:val="003D3A96"/>
    <w:rsid w:val="003E787B"/>
    <w:rsid w:val="003F03DB"/>
    <w:rsid w:val="005559CE"/>
    <w:rsid w:val="005D4479"/>
    <w:rsid w:val="0060197F"/>
    <w:rsid w:val="00776DE1"/>
    <w:rsid w:val="007E4534"/>
    <w:rsid w:val="0088394F"/>
    <w:rsid w:val="008C6C7D"/>
    <w:rsid w:val="00913076"/>
    <w:rsid w:val="009851FB"/>
    <w:rsid w:val="00A207C5"/>
    <w:rsid w:val="00A41491"/>
    <w:rsid w:val="00A455DF"/>
    <w:rsid w:val="00AE7F6E"/>
    <w:rsid w:val="00BA4650"/>
    <w:rsid w:val="00BC69EC"/>
    <w:rsid w:val="00BE3376"/>
    <w:rsid w:val="00C277E6"/>
    <w:rsid w:val="00D52088"/>
    <w:rsid w:val="00D524F6"/>
    <w:rsid w:val="00D63E4B"/>
    <w:rsid w:val="00E03DD0"/>
    <w:rsid w:val="00EB4250"/>
    <w:rsid w:val="00EB59E2"/>
    <w:rsid w:val="00EB7CA5"/>
    <w:rsid w:val="00EC5F63"/>
    <w:rsid w:val="00EF31CB"/>
    <w:rsid w:val="00EF55EF"/>
    <w:rsid w:val="00F2312E"/>
    <w:rsid w:val="00F471B4"/>
    <w:rsid w:val="00FE3720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Красакова Марина Львовна</dc:creator>
  <cp:keywords/>
  <dc:description/>
  <cp:lastModifiedBy>Тихонова Анна Дмитриевна</cp:lastModifiedBy>
  <cp:revision>41</cp:revision>
  <dcterms:created xsi:type="dcterms:W3CDTF">2024-09-06T07:50:00Z</dcterms:created>
  <dcterms:modified xsi:type="dcterms:W3CDTF">2024-10-02T08:41:00Z</dcterms:modified>
</cp:coreProperties>
</file>